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32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978407" cy="67360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407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90" w:lineRule="auto" w:before="279"/>
        <w:ind w:left="1469" w:right="1518"/>
        <w:jc w:val="center"/>
      </w:pPr>
      <w:r>
        <w:rPr/>
        <w:t>ДОНЕЦІ€АП</w:t>
      </w:r>
      <w:r>
        <w:rPr>
          <w:spacing w:val="80"/>
        </w:rPr>
        <w:t> </w:t>
      </w:r>
      <w:r>
        <w:rPr/>
        <w:t>НАРОДНАЯ</w:t>
      </w:r>
      <w:r>
        <w:rPr>
          <w:spacing w:val="40"/>
        </w:rPr>
        <w:t> </w:t>
      </w:r>
      <w:r>
        <w:rPr/>
        <w:t>РЕСПУБЛИКА</w:t>
      </w:r>
      <w:r>
        <w:rPr>
          <w:spacing w:val="80"/>
          <w:w w:val="110"/>
        </w:rPr>
        <w:t> </w:t>
      </w:r>
      <w:r>
        <w:rPr>
          <w:spacing w:val="-2"/>
          <w:w w:val="110"/>
        </w:rPr>
        <w:t>АДМИНИСТРАЦІПІ</w:t>
      </w:r>
    </w:p>
    <w:p>
      <w:pPr>
        <w:pStyle w:val="BodyText"/>
        <w:spacing w:line="576" w:lineRule="auto"/>
        <w:ind w:left="1460" w:right="1518"/>
        <w:jc w:val="center"/>
      </w:pPr>
      <w:r>
        <w:rPr>
          <w:w w:val="105"/>
        </w:rPr>
        <w:t>ГОРОДСКОГО ОКРУГА ДОКУЧАЕВСК </w:t>
      </w:r>
      <w:r>
        <w:rPr>
          <w:spacing w:val="-2"/>
          <w:w w:val="105"/>
        </w:rPr>
        <w:t>ПОСТАНОВЛЕНИЕ</w:t>
      </w:r>
    </w:p>
    <w:p>
      <w:pPr>
        <w:pStyle w:val="BodyText"/>
        <w:spacing w:line="303" w:lineRule="exact"/>
        <w:ind w:left="1460" w:right="151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819911</wp:posOffset>
                </wp:positionH>
                <wp:positionV relativeFrom="paragraph">
                  <wp:posOffset>11163</wp:posOffset>
                </wp:positionV>
                <wp:extent cx="1310640" cy="1708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310640" cy="170815"/>
                          <a:chExt cx="1310640" cy="1708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2984" y="156971"/>
                            <a:ext cx="8934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0">
                                <a:moveTo>
                                  <a:pt x="0" y="0"/>
                                </a:moveTo>
                                <a:lnTo>
                                  <a:pt x="89306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39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59998pt;margin-top:.879019pt;width:103.2pt;height:13.45pt;mso-position-horizontal-relative:page;mso-position-vertical-relative:paragraph;z-index:15728640" id="docshapegroup1" coordorigin="1291,18" coordsize="2064,269">
                <v:line style="position:absolute" from="1690,265" to="3096,265" stroked="true" strokeweight=".72pt" strokecolor="#181818">
                  <v:stroke dashstyle="solid"/>
                </v:line>
                <v:shape style="position:absolute;left:1291;top:17;width:2064;height:269" type="#_x0000_t75" id="docshape2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5858255</wp:posOffset>
                </wp:positionH>
                <wp:positionV relativeFrom="paragraph">
                  <wp:posOffset>8115</wp:posOffset>
                </wp:positionV>
                <wp:extent cx="1249680" cy="18288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49680" cy="182880"/>
                          <a:chExt cx="1249680" cy="182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79831" y="178307"/>
                            <a:ext cx="1069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975" h="0">
                                <a:moveTo>
                                  <a:pt x="0" y="0"/>
                                </a:moveTo>
                                <a:lnTo>
                                  <a:pt x="10698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2" cy="176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279999pt;margin-top:.639019pt;width:98.4pt;height:14.4pt;mso-position-horizontal-relative:page;mso-position-vertical-relative:paragraph;z-index:15729152" id="docshapegroup3" coordorigin="9226,13" coordsize="1968,288">
                <v:line style="position:absolute" from="9509,294" to="11194,294" stroked="true" strokeweight=".72pt" strokecolor="#181818">
                  <v:stroke dashstyle="solid"/>
                </v:line>
                <v:shape style="position:absolute;left:9225;top:12;width:1340;height:279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w:t>г.</w:t>
      </w:r>
      <w:r>
        <w:rPr>
          <w:spacing w:val="4"/>
        </w:rPr>
        <w:t> </w:t>
      </w:r>
      <w:r>
        <w:rPr>
          <w:spacing w:val="-2"/>
        </w:rPr>
        <w:t>Докучаевск</w:t>
      </w:r>
    </w:p>
    <w:p>
      <w:pPr>
        <w:pStyle w:val="BodyText"/>
        <w:spacing w:before="121"/>
      </w:pPr>
    </w:p>
    <w:p>
      <w:pPr>
        <w:pStyle w:val="BodyText"/>
        <w:spacing w:line="288" w:lineRule="auto"/>
        <w:ind w:left="197" w:right="254" w:firstLine="10"/>
        <w:jc w:val="center"/>
      </w:pPr>
      <w:r>
        <w:rPr>
          <w:w w:val="110"/>
        </w:rPr>
        <w:t>О внесении</w:t>
      </w:r>
      <w:r>
        <w:rPr>
          <w:w w:val="110"/>
        </w:rPr>
        <w:t> изменении</w:t>
      </w:r>
      <w:r>
        <w:rPr>
          <w:w w:val="110"/>
        </w:rPr>
        <w:t> в постановление</w:t>
      </w:r>
      <w:r>
        <w:rPr>
          <w:w w:val="110"/>
        </w:rPr>
        <w:t> администрации</w:t>
      </w:r>
      <w:r>
        <w:rPr>
          <w:spacing w:val="37"/>
          <w:w w:val="110"/>
        </w:rPr>
        <w:t> </w:t>
      </w:r>
      <w:r>
        <w:rPr>
          <w:w w:val="110"/>
        </w:rPr>
        <w:t>городского округа </w:t>
      </w:r>
      <w:r>
        <w:rPr>
          <w:spacing w:val="-2"/>
          <w:w w:val="110"/>
        </w:rPr>
        <w:t>Докучаевск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Донецкой Народной</w:t>
      </w:r>
      <w:r>
        <w:rPr>
          <w:spacing w:val="-2"/>
          <w:w w:val="110"/>
        </w:rPr>
        <w:t> Республики</w:t>
      </w:r>
      <w:r>
        <w:rPr>
          <w:spacing w:val="14"/>
          <w:w w:val="110"/>
        </w:rPr>
        <w:t> </w:t>
      </w:r>
      <w:r>
        <w:rPr>
          <w:spacing w:val="-2"/>
          <w:w w:val="110"/>
        </w:rPr>
        <w:t>от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29.10.2025 N.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1111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«О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создании </w:t>
      </w:r>
      <w:r>
        <w:rPr>
          <w:w w:val="110"/>
        </w:rPr>
        <w:t>Комиссии</w:t>
      </w:r>
      <w:r>
        <w:rPr>
          <w:w w:val="110"/>
        </w:rPr>
        <w:t> администрации</w:t>
      </w:r>
      <w:r>
        <w:rPr>
          <w:spacing w:val="34"/>
          <w:w w:val="110"/>
        </w:rPr>
        <w:t> </w:t>
      </w:r>
      <w:r>
        <w:rPr>
          <w:w w:val="110"/>
        </w:rPr>
        <w:t>городского округа Докучаевск Донецкой Народной Республики</w:t>
      </w:r>
      <w:r>
        <w:rPr>
          <w:w w:val="110"/>
        </w:rPr>
        <w:t> по организации</w:t>
      </w:r>
      <w:r>
        <w:rPr>
          <w:spacing w:val="40"/>
          <w:w w:val="110"/>
        </w:rPr>
        <w:t> </w:t>
      </w:r>
      <w:r>
        <w:rPr>
          <w:w w:val="110"/>
        </w:rPr>
        <w:t>и проведению</w:t>
      </w:r>
      <w:r>
        <w:rPr>
          <w:w w:val="110"/>
        </w:rPr>
        <w:t> открытого аукциона</w:t>
      </w:r>
      <w:r>
        <w:rPr>
          <w:spacing w:val="38"/>
          <w:w w:val="110"/>
        </w:rPr>
        <w:t> </w:t>
      </w:r>
      <w:r>
        <w:rPr>
          <w:w w:val="110"/>
        </w:rPr>
        <w:t>на право заключения</w:t>
      </w:r>
      <w:r>
        <w:rPr>
          <w:w w:val="110"/>
        </w:rPr>
        <w:t> договора</w:t>
      </w:r>
      <w:r>
        <w:rPr>
          <w:spacing w:val="40"/>
          <w:w w:val="110"/>
        </w:rPr>
        <w:t> </w:t>
      </w:r>
      <w:r>
        <w:rPr>
          <w:w w:val="110"/>
        </w:rPr>
        <w:t>на установку</w:t>
      </w:r>
      <w:r>
        <w:rPr>
          <w:w w:val="110"/>
        </w:rPr>
        <w:t> и эксплуатацию</w:t>
      </w:r>
      <w:r>
        <w:rPr>
          <w:spacing w:val="40"/>
          <w:w w:val="110"/>
        </w:rPr>
        <w:t> </w:t>
      </w:r>
      <w:r>
        <w:rPr>
          <w:w w:val="110"/>
        </w:rPr>
        <w:t>рекламной</w:t>
      </w:r>
      <w:r>
        <w:rPr>
          <w:spacing w:val="40"/>
          <w:w w:val="110"/>
        </w:rPr>
        <w:t> </w:t>
      </w:r>
      <w:r>
        <w:rPr>
          <w:w w:val="110"/>
        </w:rPr>
        <w:t>конструкциіl </w:t>
      </w:r>
      <w:r>
        <w:rPr>
          <w:spacing w:val="-2"/>
          <w:w w:val="110"/>
        </w:rPr>
        <w:t>на</w:t>
      </w:r>
      <w:r>
        <w:rPr>
          <w:spacing w:val="-2"/>
          <w:w w:val="110"/>
        </w:rPr>
        <w:t> земельном</w:t>
      </w:r>
      <w:r>
        <w:rPr>
          <w:spacing w:val="-2"/>
          <w:w w:val="110"/>
        </w:rPr>
        <w:t> участке,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здании</w:t>
      </w:r>
      <w:r>
        <w:rPr>
          <w:spacing w:val="-2"/>
          <w:w w:val="110"/>
        </w:rPr>
        <w:t> или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ином</w:t>
      </w:r>
      <w:r>
        <w:rPr>
          <w:spacing w:val="-2"/>
          <w:w w:val="110"/>
        </w:rPr>
        <w:t> недвиікгімом</w:t>
      </w:r>
      <w:r>
        <w:rPr>
          <w:spacing w:val="18"/>
          <w:w w:val="110"/>
        </w:rPr>
        <w:t> </w:t>
      </w:r>
      <w:r>
        <w:rPr>
          <w:spacing w:val="-2"/>
          <w:w w:val="110"/>
        </w:rPr>
        <w:t>имуществе,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находящемся</w:t>
      </w:r>
    </w:p>
    <w:p>
      <w:pPr>
        <w:pStyle w:val="BodyText"/>
        <w:spacing w:line="290" w:lineRule="auto"/>
        <w:ind w:left="11" w:right="40"/>
        <w:jc w:val="center"/>
      </w:pPr>
      <w:r>
        <w:rPr>
          <w:w w:val="110"/>
        </w:rPr>
        <w:t>в</w:t>
      </w:r>
      <w:r>
        <w:rPr>
          <w:spacing w:val="-18"/>
          <w:w w:val="110"/>
        </w:rPr>
        <w:t> </w:t>
      </w:r>
      <w:r>
        <w:rPr>
          <w:w w:val="110"/>
        </w:rPr>
        <w:t>муниципальной</w:t>
      </w:r>
      <w:r>
        <w:rPr>
          <w:spacing w:val="21"/>
          <w:w w:val="110"/>
        </w:rPr>
        <w:t> </w:t>
      </w:r>
      <w:r>
        <w:rPr>
          <w:w w:val="110"/>
        </w:rPr>
        <w:t>собственность</w:t>
      </w:r>
      <w:r>
        <w:rPr>
          <w:spacing w:val="20"/>
          <w:w w:val="110"/>
        </w:rPr>
        <w:t> </w:t>
      </w:r>
      <w:r>
        <w:rPr>
          <w:w w:val="110"/>
        </w:rPr>
        <w:t>муниципального</w:t>
      </w:r>
      <w:r>
        <w:rPr>
          <w:spacing w:val="-19"/>
          <w:w w:val="110"/>
        </w:rPr>
        <w:t> </w:t>
      </w:r>
      <w:r>
        <w:rPr>
          <w:w w:val="110"/>
        </w:rPr>
        <w:t>образования</w:t>
      </w:r>
      <w:r>
        <w:rPr>
          <w:spacing w:val="22"/>
          <w:w w:val="110"/>
        </w:rPr>
        <w:t> </w:t>
      </w:r>
      <w:r>
        <w:rPr>
          <w:w w:val="110"/>
        </w:rPr>
        <w:t>городской</w:t>
      </w:r>
      <w:r>
        <w:rPr>
          <w:w w:val="110"/>
        </w:rPr>
        <w:t> округ Докучаевск</w:t>
      </w:r>
      <w:r>
        <w:rPr>
          <w:spacing w:val="-2"/>
          <w:w w:val="110"/>
        </w:rPr>
        <w:t> </w:t>
      </w:r>
      <w:r>
        <w:rPr>
          <w:w w:val="110"/>
        </w:rPr>
        <w:t>Донецкой</w:t>
      </w:r>
      <w:r>
        <w:rPr>
          <w:w w:val="110"/>
        </w:rPr>
        <w:t> Народной</w:t>
      </w:r>
      <w:r>
        <w:rPr>
          <w:w w:val="110"/>
        </w:rPr>
        <w:t> Республики, а</w:t>
      </w:r>
      <w:r>
        <w:rPr>
          <w:spacing w:val="-1"/>
          <w:w w:val="110"/>
        </w:rPr>
        <w:t> </w:t>
      </w:r>
      <w:r>
        <w:rPr>
          <w:w w:val="110"/>
        </w:rPr>
        <w:t>также на земельном</w:t>
      </w:r>
      <w:r>
        <w:rPr>
          <w:w w:val="110"/>
        </w:rPr>
        <w:t> участтсе, государственная собственность</w:t>
      </w:r>
      <w:r>
        <w:rPr>
          <w:w w:val="110"/>
        </w:rPr>
        <w:t> на который</w:t>
      </w:r>
      <w:r>
        <w:rPr>
          <w:w w:val="110"/>
        </w:rPr>
        <w:t> не разграничена, находящемся</w:t>
      </w:r>
    </w:p>
    <w:p>
      <w:pPr>
        <w:pStyle w:val="BodyText"/>
        <w:spacing w:line="290" w:lineRule="auto"/>
        <w:ind w:right="40"/>
        <w:jc w:val="center"/>
      </w:pPr>
      <w:r>
        <w:rPr>
          <w:w w:val="110"/>
        </w:rPr>
        <w:t>на территории</w:t>
      </w:r>
      <w:r>
        <w:rPr>
          <w:spacing w:val="22"/>
          <w:w w:val="110"/>
        </w:rPr>
        <w:t> </w:t>
      </w:r>
      <w:r>
        <w:rPr>
          <w:w w:val="110"/>
        </w:rPr>
        <w:t>муниципального</w:t>
      </w:r>
      <w:r>
        <w:rPr>
          <w:spacing w:val="-18"/>
          <w:w w:val="110"/>
        </w:rPr>
        <w:t> </w:t>
      </w:r>
      <w:r>
        <w:rPr>
          <w:w w:val="110"/>
        </w:rPr>
        <w:t>образования</w:t>
      </w:r>
      <w:r>
        <w:rPr>
          <w:spacing w:val="25"/>
          <w:w w:val="110"/>
        </w:rPr>
        <w:t> </w:t>
      </w:r>
      <w:r>
        <w:rPr>
          <w:w w:val="110"/>
        </w:rPr>
        <w:t>городской</w:t>
      </w:r>
      <w:r>
        <w:rPr>
          <w:w w:val="110"/>
        </w:rPr>
        <w:t> округ</w:t>
      </w:r>
      <w:r>
        <w:rPr>
          <w:spacing w:val="-12"/>
          <w:w w:val="110"/>
        </w:rPr>
        <w:t> </w:t>
      </w:r>
      <w:r>
        <w:rPr>
          <w:w w:val="110"/>
        </w:rPr>
        <w:t>Докучаевск Донецкой</w:t>
      </w:r>
      <w:r>
        <w:rPr>
          <w:w w:val="110"/>
        </w:rPr>
        <w:t> Народной</w:t>
      </w:r>
      <w:r>
        <w:rPr>
          <w:w w:val="110"/>
        </w:rPr>
        <w:t> Республики»</w:t>
      </w:r>
    </w:p>
    <w:p>
      <w:pPr>
        <w:pStyle w:val="BodyText"/>
        <w:spacing w:before="39"/>
      </w:pPr>
    </w:p>
    <w:p>
      <w:pPr>
        <w:pStyle w:val="BodyText"/>
        <w:spacing w:line="285" w:lineRule="auto" w:before="1"/>
        <w:ind w:left="121" w:right="124" w:firstLine="700"/>
        <w:jc w:val="both"/>
      </w:pPr>
      <w:r>
        <w:rPr>
          <w:w w:val="105"/>
        </w:rPr>
        <w:t>В</w:t>
      </w:r>
      <w:r>
        <w:rPr>
          <w:w w:val="105"/>
        </w:rPr>
        <w:t> связи</w:t>
      </w:r>
      <w:r>
        <w:rPr>
          <w:w w:val="105"/>
        </w:rPr>
        <w:t> с</w:t>
      </w:r>
      <w:r>
        <w:rPr>
          <w:w w:val="105"/>
        </w:rPr>
        <w:t> изменениями</w:t>
      </w:r>
      <w:r>
        <w:rPr>
          <w:w w:val="105"/>
        </w:rPr>
        <w:t> в</w:t>
      </w:r>
      <w:r>
        <w:rPr>
          <w:w w:val="105"/>
        </w:rPr>
        <w:t> структуре</w:t>
      </w:r>
      <w:r>
        <w:rPr>
          <w:w w:val="105"/>
        </w:rPr>
        <w:t> администрации</w:t>
      </w:r>
      <w:r>
        <w:rPr>
          <w:w w:val="105"/>
        </w:rPr>
        <w:t> городского</w:t>
      </w:r>
      <w:r>
        <w:rPr>
          <w:w w:val="105"/>
        </w:rPr>
        <w:t> округа Докучаевск</w:t>
      </w:r>
      <w:r>
        <w:rPr>
          <w:spacing w:val="40"/>
          <w:w w:val="105"/>
        </w:rPr>
        <w:t> </w:t>
      </w:r>
      <w:r>
        <w:rPr>
          <w:w w:val="105"/>
        </w:rPr>
        <w:t>Донецкой</w:t>
      </w:r>
      <w:r>
        <w:rPr>
          <w:w w:val="105"/>
        </w:rPr>
        <w:t> Народной</w:t>
      </w:r>
      <w:r>
        <w:rPr>
          <w:spacing w:val="40"/>
          <w:w w:val="105"/>
        </w:rPr>
        <w:t> </w:t>
      </w:r>
      <w:r>
        <w:rPr>
          <w:w w:val="105"/>
        </w:rPr>
        <w:t>Республики,</w:t>
      </w:r>
      <w:r>
        <w:rPr>
          <w:w w:val="105"/>
        </w:rPr>
        <w:t> на</w:t>
      </w:r>
      <w:r>
        <w:rPr>
          <w:w w:val="105"/>
        </w:rPr>
        <w:t> основании</w:t>
      </w:r>
      <w:r>
        <w:rPr>
          <w:w w:val="105"/>
        </w:rPr>
        <w:t> Федерального</w:t>
      </w:r>
      <w:r>
        <w:rPr>
          <w:w w:val="105"/>
        </w:rPr>
        <w:t> закона</w:t>
      </w:r>
      <w:r>
        <w:rPr>
          <w:spacing w:val="40"/>
          <w:w w:val="105"/>
        </w:rPr>
        <w:t> </w:t>
      </w:r>
      <w:r>
        <w:rPr>
          <w:w w:val="105"/>
        </w:rPr>
        <w:t>от</w:t>
      </w:r>
      <w:r>
        <w:rPr>
          <w:w w:val="105"/>
        </w:rPr>
        <w:t> 06.10.2003</w:t>
      </w:r>
      <w:r>
        <w:rPr>
          <w:w w:val="105"/>
        </w:rPr>
        <w:t> №</w:t>
      </w:r>
      <w:r>
        <w:rPr>
          <w:w w:val="105"/>
        </w:rPr>
        <w:t> ІЗІ—ФЗ</w:t>
      </w:r>
      <w:r>
        <w:rPr>
          <w:w w:val="105"/>
        </w:rPr>
        <w:t> «Об</w:t>
      </w:r>
      <w:r>
        <w:rPr>
          <w:w w:val="105"/>
        </w:rPr>
        <w:t> общих</w:t>
      </w:r>
      <w:r>
        <w:rPr>
          <w:w w:val="105"/>
        </w:rPr>
        <w:t> принципах</w:t>
      </w:r>
      <w:r>
        <w:rPr>
          <w:w w:val="105"/>
        </w:rPr>
        <w:t> организации</w:t>
      </w:r>
      <w:r>
        <w:rPr>
          <w:w w:val="105"/>
        </w:rPr>
        <w:t> местного самоуправления</w:t>
      </w:r>
      <w:r>
        <w:rPr>
          <w:spacing w:val="40"/>
          <w:w w:val="105"/>
        </w:rPr>
        <w:t> </w:t>
      </w:r>
      <w:r>
        <w:rPr>
          <w:w w:val="105"/>
        </w:rPr>
        <w:t>в</w:t>
      </w:r>
      <w:r>
        <w:rPr>
          <w:spacing w:val="40"/>
          <w:w w:val="105"/>
        </w:rPr>
        <w:t> </w:t>
      </w:r>
      <w:r>
        <w:rPr>
          <w:w w:val="105"/>
        </w:rPr>
        <w:t>Росси“иской</w:t>
      </w:r>
      <w:r>
        <w:rPr>
          <w:spacing w:val="40"/>
          <w:w w:val="105"/>
        </w:rPr>
        <w:t> </w:t>
      </w:r>
      <w:r>
        <w:rPr>
          <w:w w:val="105"/>
        </w:rPr>
        <w:t>Федерации»,</w:t>
      </w:r>
      <w:r>
        <w:rPr>
          <w:spacing w:val="40"/>
          <w:w w:val="105"/>
        </w:rPr>
        <w:t> </w:t>
      </w:r>
      <w:r>
        <w:rPr>
          <w:w w:val="105"/>
        </w:rPr>
        <w:t>Федерального</w:t>
      </w:r>
      <w:r>
        <w:rPr>
          <w:spacing w:val="40"/>
          <w:w w:val="105"/>
        </w:rPr>
        <w:t> </w:t>
      </w:r>
      <w:r>
        <w:rPr>
          <w:w w:val="105"/>
        </w:rPr>
        <w:t>закона</w:t>
      </w:r>
      <w:r>
        <w:rPr>
          <w:spacing w:val="40"/>
          <w:w w:val="105"/>
        </w:rPr>
        <w:t> </w:t>
      </w:r>
      <w:r>
        <w:rPr>
          <w:w w:val="105"/>
        </w:rPr>
        <w:t>от</w:t>
      </w:r>
      <w:r>
        <w:rPr>
          <w:spacing w:val="40"/>
          <w:w w:val="105"/>
        </w:rPr>
        <w:t> </w:t>
      </w:r>
      <w:r>
        <w:rPr>
          <w:w w:val="105"/>
        </w:rPr>
        <w:t>20.03.2025 </w:t>
      </w:r>
      <w:r>
        <w:rPr>
          <w:i/>
          <w:w w:val="105"/>
        </w:rPr>
        <w:t>N:</w:t>
      </w:r>
      <w:r>
        <w:rPr>
          <w:i/>
          <w:w w:val="105"/>
        </w:rPr>
        <w:t> </w:t>
      </w:r>
      <w:r>
        <w:rPr>
          <w:w w:val="105"/>
        </w:rPr>
        <w:t>эЗ-ФЗ</w:t>
      </w:r>
      <w:r>
        <w:rPr>
          <w:w w:val="105"/>
        </w:rPr>
        <w:t> «Об</w:t>
      </w:r>
      <w:r>
        <w:rPr>
          <w:w w:val="105"/>
        </w:rPr>
        <w:t> общих</w:t>
      </w:r>
      <w:r>
        <w:rPr>
          <w:w w:val="105"/>
        </w:rPr>
        <w:t> принципах</w:t>
      </w:r>
      <w:r>
        <w:rPr>
          <w:w w:val="105"/>
        </w:rPr>
        <w:t> организации</w:t>
      </w:r>
      <w:r>
        <w:rPr>
          <w:w w:val="105"/>
        </w:rPr>
        <w:t> местного</w:t>
      </w:r>
      <w:r>
        <w:rPr>
          <w:w w:val="105"/>
        </w:rPr>
        <w:t> самоуправления</w:t>
      </w:r>
      <w:r>
        <w:rPr>
          <w:w w:val="105"/>
        </w:rPr>
        <w:t> в</w:t>
      </w:r>
      <w:r>
        <w:rPr>
          <w:w w:val="105"/>
        </w:rPr>
        <w:t> единой системе</w:t>
      </w:r>
      <w:r>
        <w:rPr>
          <w:spacing w:val="-18"/>
          <w:w w:val="105"/>
        </w:rPr>
        <w:t> </w:t>
      </w:r>
      <w:r>
        <w:rPr>
          <w:w w:val="105"/>
        </w:rPr>
        <w:t>публичной</w:t>
      </w:r>
      <w:r>
        <w:rPr>
          <w:spacing w:val="-18"/>
          <w:w w:val="105"/>
        </w:rPr>
        <w:t> </w:t>
      </w:r>
      <w:r>
        <w:rPr>
          <w:w w:val="105"/>
        </w:rPr>
        <w:t>власти»,</w:t>
      </w:r>
      <w:r>
        <w:rPr>
          <w:spacing w:val="-18"/>
          <w:w w:val="105"/>
        </w:rPr>
        <w:t> </w:t>
      </w:r>
      <w:r>
        <w:rPr>
          <w:w w:val="105"/>
        </w:rPr>
        <w:t>в</w:t>
      </w:r>
      <w:r>
        <w:rPr>
          <w:spacing w:val="-17"/>
          <w:w w:val="105"/>
        </w:rPr>
        <w:t> </w:t>
      </w:r>
      <w:r>
        <w:rPr>
          <w:w w:val="105"/>
        </w:rPr>
        <w:t>целях</w:t>
      </w:r>
      <w:r>
        <w:rPr>
          <w:spacing w:val="-18"/>
          <w:w w:val="105"/>
        </w:rPr>
        <w:t> </w:t>
      </w:r>
      <w:r>
        <w:rPr>
          <w:w w:val="105"/>
        </w:rPr>
        <w:t>упорядочения</w:t>
      </w:r>
      <w:r>
        <w:rPr>
          <w:spacing w:val="-18"/>
          <w:w w:val="105"/>
        </w:rPr>
        <w:t> </w:t>
      </w:r>
      <w:r>
        <w:rPr>
          <w:w w:val="105"/>
        </w:rPr>
        <w:t>состава</w:t>
      </w:r>
      <w:r>
        <w:rPr>
          <w:spacing w:val="-18"/>
          <w:w w:val="105"/>
        </w:rPr>
        <w:t> </w:t>
      </w:r>
      <w:r>
        <w:rPr>
          <w:w w:val="105"/>
        </w:rPr>
        <w:t>Комиссии</w:t>
      </w:r>
      <w:r>
        <w:rPr>
          <w:spacing w:val="-17"/>
          <w:w w:val="105"/>
        </w:rPr>
        <w:t> </w:t>
      </w:r>
      <w:r>
        <w:rPr>
          <w:w w:val="105"/>
        </w:rPr>
        <w:t>администрации городского</w:t>
      </w:r>
      <w:r>
        <w:rPr>
          <w:spacing w:val="79"/>
          <w:w w:val="105"/>
        </w:rPr>
        <w:t> </w:t>
      </w:r>
      <w:r>
        <w:rPr>
          <w:w w:val="105"/>
        </w:rPr>
        <w:t>округа</w:t>
      </w:r>
      <w:r>
        <w:rPr>
          <w:spacing w:val="40"/>
          <w:w w:val="105"/>
        </w:rPr>
        <w:t> </w:t>
      </w:r>
      <w:r>
        <w:rPr>
          <w:w w:val="105"/>
        </w:rPr>
        <w:t>Докучаевск</w:t>
      </w:r>
      <w:r>
        <w:rPr>
          <w:spacing w:val="80"/>
          <w:w w:val="105"/>
        </w:rPr>
        <w:t> </w:t>
      </w:r>
      <w:r>
        <w:rPr>
          <w:w w:val="105"/>
        </w:rPr>
        <w:t>Донецкой</w:t>
      </w:r>
      <w:r>
        <w:rPr>
          <w:spacing w:val="40"/>
          <w:w w:val="105"/>
        </w:rPr>
        <w:t> </w:t>
      </w:r>
      <w:r>
        <w:rPr>
          <w:w w:val="105"/>
        </w:rPr>
        <w:t>Народной</w:t>
      </w:r>
      <w:r>
        <w:rPr>
          <w:spacing w:val="40"/>
          <w:w w:val="105"/>
        </w:rPr>
        <w:t> </w:t>
      </w:r>
      <w:r>
        <w:rPr>
          <w:w w:val="105"/>
        </w:rPr>
        <w:t>Республики</w:t>
      </w:r>
      <w:r>
        <w:rPr>
          <w:spacing w:val="79"/>
          <w:w w:val="105"/>
        </w:rPr>
        <w:t> </w:t>
      </w:r>
      <w:r>
        <w:rPr>
          <w:w w:val="105"/>
        </w:rPr>
        <w:t>по</w:t>
      </w:r>
      <w:r>
        <w:rPr>
          <w:spacing w:val="40"/>
          <w:w w:val="105"/>
        </w:rPr>
        <w:t> </w:t>
      </w:r>
      <w:r>
        <w:rPr>
          <w:w w:val="105"/>
        </w:rPr>
        <w:t>организации и</w:t>
      </w:r>
      <w:r>
        <w:rPr>
          <w:spacing w:val="40"/>
          <w:w w:val="105"/>
        </w:rPr>
        <w:t> </w:t>
      </w:r>
      <w:r>
        <w:rPr>
          <w:w w:val="105"/>
        </w:rPr>
        <w:t>проведению</w:t>
      </w:r>
      <w:r>
        <w:rPr>
          <w:spacing w:val="69"/>
          <w:w w:val="105"/>
        </w:rPr>
        <w:t> </w:t>
      </w:r>
      <w:r>
        <w:rPr>
          <w:w w:val="105"/>
        </w:rPr>
        <w:t>открытого</w:t>
      </w:r>
      <w:r>
        <w:rPr>
          <w:spacing w:val="40"/>
          <w:w w:val="105"/>
        </w:rPr>
        <w:t> </w:t>
      </w:r>
      <w:r>
        <w:rPr>
          <w:w w:val="105"/>
        </w:rPr>
        <w:t>аукциона</w:t>
      </w:r>
      <w:r>
        <w:rPr>
          <w:spacing w:val="40"/>
          <w:w w:val="105"/>
        </w:rPr>
        <w:t> </w:t>
      </w:r>
      <w:r>
        <w:rPr>
          <w:w w:val="105"/>
        </w:rPr>
        <w:t>на</w:t>
      </w:r>
      <w:r>
        <w:rPr>
          <w:spacing w:val="40"/>
          <w:w w:val="105"/>
        </w:rPr>
        <w:t> </w:t>
      </w:r>
      <w:r>
        <w:rPr>
          <w:w w:val="105"/>
        </w:rPr>
        <w:t>право</w:t>
      </w:r>
      <w:r>
        <w:rPr>
          <w:spacing w:val="40"/>
          <w:w w:val="105"/>
        </w:rPr>
        <w:t> </w:t>
      </w:r>
      <w:r>
        <w:rPr>
          <w:w w:val="105"/>
        </w:rPr>
        <w:t>заключения</w:t>
      </w:r>
      <w:r>
        <w:rPr>
          <w:spacing w:val="69"/>
          <w:w w:val="105"/>
        </w:rPr>
        <w:t> </w:t>
      </w:r>
      <w:r>
        <w:rPr>
          <w:w w:val="105"/>
        </w:rPr>
        <w:t>договора</w:t>
      </w:r>
      <w:r>
        <w:rPr>
          <w:spacing w:val="40"/>
          <w:w w:val="105"/>
        </w:rPr>
        <w:t> </w:t>
      </w:r>
      <w:r>
        <w:rPr>
          <w:w w:val="105"/>
        </w:rPr>
        <w:t>на</w:t>
      </w:r>
      <w:r>
        <w:rPr>
          <w:spacing w:val="40"/>
          <w:w w:val="105"/>
        </w:rPr>
        <w:t> </w:t>
      </w:r>
      <w:r>
        <w:rPr>
          <w:w w:val="105"/>
        </w:rPr>
        <w:t>установку и</w:t>
      </w:r>
      <w:r>
        <w:rPr>
          <w:w w:val="105"/>
        </w:rPr>
        <w:t> эксплуатацию</w:t>
      </w:r>
      <w:r>
        <w:rPr>
          <w:w w:val="105"/>
        </w:rPr>
        <w:t> рекламной</w:t>
      </w:r>
      <w:r>
        <w:rPr>
          <w:w w:val="105"/>
        </w:rPr>
        <w:t> конструкции</w:t>
      </w:r>
      <w:r>
        <w:rPr>
          <w:w w:val="105"/>
        </w:rPr>
        <w:t> на</w:t>
      </w:r>
      <w:r>
        <w:rPr>
          <w:w w:val="105"/>
        </w:rPr>
        <w:t> земельном</w:t>
      </w:r>
      <w:r>
        <w:rPr>
          <w:w w:val="105"/>
        </w:rPr>
        <w:t> участке,</w:t>
      </w:r>
      <w:r>
        <w:rPr>
          <w:w w:val="105"/>
        </w:rPr>
        <w:t> здании</w:t>
      </w:r>
      <w:r>
        <w:rPr>
          <w:w w:val="105"/>
        </w:rPr>
        <w:t> или</w:t>
      </w:r>
      <w:r>
        <w:rPr>
          <w:w w:val="105"/>
        </w:rPr>
        <w:t> ином недвижимом</w:t>
      </w:r>
      <w:r>
        <w:rPr>
          <w:w w:val="105"/>
        </w:rPr>
        <w:t> имуществе,</w:t>
      </w:r>
      <w:r>
        <w:rPr>
          <w:w w:val="105"/>
        </w:rPr>
        <w:t> находящемся</w:t>
      </w:r>
      <w:r>
        <w:rPr>
          <w:w w:val="105"/>
        </w:rPr>
        <w:t> в</w:t>
      </w:r>
      <w:r>
        <w:rPr>
          <w:w w:val="105"/>
        </w:rPr>
        <w:t> муниципальной</w:t>
      </w:r>
      <w:r>
        <w:rPr>
          <w:w w:val="105"/>
        </w:rPr>
        <w:t> собственности муниципального</w:t>
      </w:r>
      <w:r>
        <w:rPr>
          <w:w w:val="105"/>
        </w:rPr>
        <w:t> образования</w:t>
      </w:r>
      <w:r>
        <w:rPr>
          <w:w w:val="105"/>
        </w:rPr>
        <w:t> городской</w:t>
      </w:r>
      <w:r>
        <w:rPr>
          <w:w w:val="105"/>
        </w:rPr>
        <w:t> округ</w:t>
      </w:r>
      <w:r>
        <w:rPr>
          <w:w w:val="105"/>
        </w:rPr>
        <w:t> Докучаевск</w:t>
      </w:r>
      <w:r>
        <w:rPr>
          <w:w w:val="105"/>
        </w:rPr>
        <w:t> Донецкой</w:t>
      </w:r>
      <w:r>
        <w:rPr>
          <w:w w:val="105"/>
        </w:rPr>
        <w:t> Народной Республики,</w:t>
      </w:r>
      <w:r>
        <w:rPr>
          <w:spacing w:val="80"/>
          <w:w w:val="150"/>
        </w:rPr>
        <w:t> </w:t>
      </w:r>
      <w:r>
        <w:rPr>
          <w:w w:val="105"/>
        </w:rPr>
        <w:t>а</w:t>
      </w:r>
      <w:r>
        <w:rPr>
          <w:spacing w:val="80"/>
          <w:w w:val="150"/>
        </w:rPr>
        <w:t> </w:t>
      </w:r>
      <w:r>
        <w:rPr>
          <w:w w:val="105"/>
        </w:rPr>
        <w:t>также</w:t>
      </w:r>
      <w:r>
        <w:rPr>
          <w:spacing w:val="80"/>
          <w:w w:val="150"/>
        </w:rPr>
        <w:t> </w:t>
      </w:r>
      <w:r>
        <w:rPr>
          <w:w w:val="105"/>
        </w:rPr>
        <w:t>на</w:t>
      </w:r>
      <w:r>
        <w:rPr>
          <w:spacing w:val="80"/>
          <w:w w:val="150"/>
        </w:rPr>
        <w:t> </w:t>
      </w:r>
      <w:r>
        <w:rPr>
          <w:w w:val="105"/>
        </w:rPr>
        <w:t>земельном</w:t>
      </w:r>
      <w:r>
        <w:rPr>
          <w:spacing w:val="80"/>
          <w:w w:val="150"/>
        </w:rPr>
        <w:t> </w:t>
      </w:r>
      <w:r>
        <w:rPr>
          <w:w w:val="105"/>
        </w:rPr>
        <w:t>участке,</w:t>
      </w:r>
      <w:r>
        <w:rPr>
          <w:spacing w:val="80"/>
          <w:w w:val="150"/>
        </w:rPr>
        <w:t> </w:t>
      </w:r>
      <w:r>
        <w:rPr>
          <w:w w:val="105"/>
        </w:rPr>
        <w:t>государственная</w:t>
      </w:r>
      <w:r>
        <w:rPr>
          <w:spacing w:val="80"/>
          <w:w w:val="150"/>
        </w:rPr>
        <w:t> </w:t>
      </w:r>
      <w:r>
        <w:rPr>
          <w:w w:val="105"/>
        </w:rPr>
        <w:t>собственность</w:t>
      </w:r>
      <w:r>
        <w:rPr>
          <w:spacing w:val="40"/>
          <w:w w:val="105"/>
        </w:rPr>
        <w:t> </w:t>
      </w:r>
      <w:r>
        <w:rPr>
          <w:w w:val="105"/>
        </w:rPr>
        <w:t>на</w:t>
      </w:r>
      <w:r>
        <w:rPr>
          <w:w w:val="105"/>
        </w:rPr>
        <w:t> который</w:t>
      </w:r>
      <w:r>
        <w:rPr>
          <w:w w:val="105"/>
        </w:rPr>
        <w:t> не</w:t>
      </w:r>
      <w:r>
        <w:rPr>
          <w:w w:val="105"/>
        </w:rPr>
        <w:t> разграничена,</w:t>
      </w:r>
      <w:r>
        <w:rPr>
          <w:w w:val="105"/>
        </w:rPr>
        <w:t> находящемся</w:t>
      </w:r>
      <w:r>
        <w:rPr>
          <w:w w:val="105"/>
        </w:rPr>
        <w:t> на</w:t>
      </w:r>
      <w:r>
        <w:rPr>
          <w:w w:val="105"/>
        </w:rPr>
        <w:t> территории</w:t>
      </w:r>
      <w:r>
        <w:rPr>
          <w:w w:val="105"/>
        </w:rPr>
        <w:t> муниципального </w:t>
      </w:r>
      <w:r>
        <w:rPr>
          <w:spacing w:val="-2"/>
          <w:w w:val="105"/>
        </w:rPr>
        <w:t>образования</w:t>
      </w:r>
      <w:r>
        <w:rPr>
          <w:spacing w:val="-2"/>
          <w:w w:val="105"/>
        </w:rPr>
        <w:t> городской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округ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Докучаевск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Донецкой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Народной</w:t>
      </w:r>
      <w:r>
        <w:rPr>
          <w:spacing w:val="-2"/>
          <w:w w:val="105"/>
        </w:rPr>
        <w:t> Республики,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учитывая </w:t>
      </w:r>
      <w:r>
        <w:rPr>
          <w:w w:val="105"/>
        </w:rPr>
        <w:t>решение</w:t>
      </w:r>
      <w:r>
        <w:rPr>
          <w:spacing w:val="-15"/>
          <w:w w:val="105"/>
        </w:rPr>
        <w:t> </w:t>
      </w:r>
      <w:r>
        <w:rPr>
          <w:w w:val="105"/>
        </w:rPr>
        <w:t>Докучаевского</w:t>
      </w:r>
      <w:r>
        <w:rPr>
          <w:w w:val="105"/>
        </w:rPr>
        <w:t> городского</w:t>
      </w:r>
      <w:r>
        <w:rPr>
          <w:spacing w:val="-13"/>
          <w:w w:val="105"/>
        </w:rPr>
        <w:t> </w:t>
      </w:r>
      <w:r>
        <w:rPr>
          <w:w w:val="105"/>
        </w:rPr>
        <w:t>совета</w:t>
      </w:r>
      <w:r>
        <w:rPr>
          <w:spacing w:val="-16"/>
          <w:w w:val="105"/>
        </w:rPr>
        <w:t> </w:t>
      </w:r>
      <w:r>
        <w:rPr>
          <w:w w:val="105"/>
        </w:rPr>
        <w:t>Донецкой</w:t>
      </w:r>
      <w:r>
        <w:rPr>
          <w:spacing w:val="-9"/>
          <w:w w:val="105"/>
        </w:rPr>
        <w:t> </w:t>
      </w:r>
      <w:r>
        <w:rPr>
          <w:w w:val="105"/>
        </w:rPr>
        <w:t>Народной</w:t>
      </w:r>
      <w:r>
        <w:rPr>
          <w:spacing w:val="-11"/>
          <w:w w:val="105"/>
        </w:rPr>
        <w:t> </w:t>
      </w:r>
      <w:r>
        <w:rPr>
          <w:w w:val="105"/>
        </w:rPr>
        <w:t>Республики</w:t>
      </w:r>
      <w:r>
        <w:rPr>
          <w:spacing w:val="-7"/>
          <w:w w:val="105"/>
        </w:rPr>
        <w:t> </w:t>
      </w:r>
      <w:r>
        <w:rPr>
          <w:w w:val="105"/>
        </w:rPr>
        <w:t>I</w:t>
      </w:r>
      <w:r>
        <w:rPr>
          <w:spacing w:val="-18"/>
          <w:w w:val="105"/>
        </w:rPr>
        <w:t> </w:t>
      </w:r>
      <w:r>
        <w:rPr>
          <w:w w:val="105"/>
        </w:rPr>
        <w:t>созыва </w:t>
      </w:r>
      <w:r>
        <w:rPr/>
        <w:t>от 26.03.2026 №</w:t>
      </w:r>
      <w:r>
        <w:rPr>
          <w:spacing w:val="40"/>
        </w:rPr>
        <w:t> </w:t>
      </w:r>
      <w:r>
        <w:rPr/>
        <w:t>217 «Об утверждении</w:t>
      </w:r>
      <w:r>
        <w:rPr>
          <w:spacing w:val="40"/>
        </w:rPr>
        <w:t> </w:t>
      </w:r>
      <w:r>
        <w:rPr/>
        <w:t>структуры</w:t>
      </w:r>
      <w:r>
        <w:rPr>
          <w:spacing w:val="31"/>
        </w:rPr>
        <w:t> </w:t>
      </w:r>
      <w:r>
        <w:rPr/>
        <w:t>и предельной</w:t>
      </w:r>
      <w:r>
        <w:rPr>
          <w:spacing w:val="35"/>
        </w:rPr>
        <w:t> </w:t>
      </w:r>
      <w:r>
        <w:rPr/>
        <w:t>штатной</w:t>
      </w:r>
      <w:r>
        <w:rPr>
          <w:spacing w:val="31"/>
        </w:rPr>
        <w:t> </w:t>
      </w:r>
      <w:r>
        <w:rPr/>
        <w:t>численности</w:t>
      </w:r>
    </w:p>
    <w:p>
      <w:pPr>
        <w:pStyle w:val="BodyText"/>
        <w:spacing w:after="0" w:line="285" w:lineRule="auto"/>
        <w:jc w:val="both"/>
        <w:sectPr>
          <w:type w:val="continuous"/>
          <w:pgSz w:w="11910" w:h="16840"/>
          <w:pgMar w:top="880" w:bottom="280" w:left="992" w:right="425"/>
        </w:sectPr>
      </w:pPr>
    </w:p>
    <w:p>
      <w:pPr>
        <w:spacing w:before="28"/>
        <w:ind w:left="1563" w:right="1518" w:firstLine="0"/>
        <w:jc w:val="center"/>
        <w:rPr>
          <w:rFonts w:ascii="Consolas"/>
          <w:sz w:val="30"/>
        </w:rPr>
      </w:pPr>
      <w:r>
        <w:rPr>
          <w:rFonts w:ascii="Consolas"/>
          <w:spacing w:val="-10"/>
          <w:sz w:val="30"/>
        </w:rPr>
        <w:t>2</w:t>
      </w:r>
    </w:p>
    <w:p>
      <w:pPr>
        <w:pStyle w:val="BodyText"/>
        <w:spacing w:line="292" w:lineRule="auto" w:before="292"/>
        <w:ind w:left="155" w:right="124" w:firstLine="4"/>
        <w:jc w:val="both"/>
      </w:pPr>
      <w:r>
        <w:rPr>
          <w:w w:val="105"/>
        </w:rPr>
        <w:t>администрации</w:t>
      </w:r>
      <w:r>
        <w:rPr>
          <w:w w:val="105"/>
        </w:rPr>
        <w:t> городского</w:t>
      </w:r>
      <w:r>
        <w:rPr>
          <w:w w:val="105"/>
        </w:rPr>
        <w:t> округа</w:t>
      </w:r>
      <w:r>
        <w:rPr>
          <w:w w:val="105"/>
        </w:rPr>
        <w:t> Докучаевск</w:t>
      </w:r>
      <w:r>
        <w:rPr>
          <w:w w:val="105"/>
        </w:rPr>
        <w:t> Донецкой</w:t>
      </w:r>
      <w:r>
        <w:rPr>
          <w:w w:val="105"/>
        </w:rPr>
        <w:t> Народной</w:t>
      </w:r>
      <w:r>
        <w:rPr>
          <w:w w:val="105"/>
        </w:rPr>
        <w:t> Республики», руководствуясь</w:t>
      </w:r>
      <w:r>
        <w:rPr>
          <w:spacing w:val="-11"/>
          <w:w w:val="105"/>
        </w:rPr>
        <w:t> </w:t>
      </w:r>
      <w:r>
        <w:rPr>
          <w:w w:val="105"/>
        </w:rPr>
        <w:t>Уставом</w:t>
      </w:r>
      <w:r>
        <w:rPr>
          <w:spacing w:val="-2"/>
          <w:w w:val="105"/>
        </w:rPr>
        <w:t> </w:t>
      </w:r>
      <w:r>
        <w:rPr>
          <w:w w:val="105"/>
        </w:rPr>
        <w:t>муниципального</w:t>
      </w:r>
      <w:r>
        <w:rPr>
          <w:spacing w:val="-17"/>
          <w:w w:val="105"/>
        </w:rPr>
        <w:t> </w:t>
      </w:r>
      <w:r>
        <w:rPr>
          <w:w w:val="105"/>
        </w:rPr>
        <w:t>образования</w:t>
      </w:r>
      <w:r>
        <w:rPr>
          <w:w w:val="105"/>
        </w:rPr>
        <w:t> городской</w:t>
      </w:r>
      <w:r>
        <w:rPr>
          <w:spacing w:val="-1"/>
          <w:w w:val="105"/>
        </w:rPr>
        <w:t> </w:t>
      </w:r>
      <w:r>
        <w:rPr>
          <w:w w:val="105"/>
        </w:rPr>
        <w:t>округ</w:t>
      </w:r>
      <w:r>
        <w:rPr>
          <w:spacing w:val="-8"/>
          <w:w w:val="105"/>
        </w:rPr>
        <w:t> </w:t>
      </w:r>
      <w:r>
        <w:rPr>
          <w:w w:val="105"/>
        </w:rPr>
        <w:t>Докучаевск Донецкой</w:t>
      </w:r>
      <w:r>
        <w:rPr>
          <w:w w:val="105"/>
        </w:rPr>
        <w:t> Народной</w:t>
      </w:r>
      <w:r>
        <w:rPr>
          <w:w w:val="105"/>
        </w:rPr>
        <w:t> Республики,</w:t>
      </w:r>
      <w:r>
        <w:rPr>
          <w:w w:val="105"/>
        </w:rPr>
        <w:t> принятым</w:t>
      </w:r>
      <w:r>
        <w:rPr>
          <w:w w:val="105"/>
        </w:rPr>
        <w:t> решением</w:t>
      </w:r>
      <w:r>
        <w:rPr>
          <w:w w:val="105"/>
        </w:rPr>
        <w:t> Докучаевского</w:t>
      </w:r>
      <w:r>
        <w:rPr>
          <w:w w:val="105"/>
        </w:rPr>
        <w:t> городского </w:t>
      </w:r>
      <w:r>
        <w:rPr/>
        <w:t>совета Донецкой Народной</w:t>
      </w:r>
      <w:r>
        <w:rPr>
          <w:spacing w:val="23"/>
        </w:rPr>
        <w:t> </w:t>
      </w:r>
      <w:r>
        <w:rPr/>
        <w:t>Республики от 25.10.2023</w:t>
      </w:r>
      <w:r>
        <w:rPr>
          <w:spacing w:val="33"/>
        </w:rPr>
        <w:t> </w:t>
      </w:r>
      <w:r>
        <w:rPr/>
        <w:t>N‹</w:t>
      </w:r>
      <w:r>
        <w:rPr>
          <w:spacing w:val="40"/>
        </w:rPr>
        <w:t> </w:t>
      </w:r>
      <w:r>
        <w:rPr/>
        <w:t>21 (с изменениями),</w:t>
      </w:r>
      <w:r>
        <w:rPr>
          <w:spacing w:val="30"/>
        </w:rPr>
        <w:t> </w:t>
      </w:r>
      <w:r>
        <w:rPr/>
        <w:t>пунктом</w:t>
      </w:r>
    </w:p>
    <w:p>
      <w:pPr>
        <w:pStyle w:val="BodyText"/>
        <w:spacing w:line="285" w:lineRule="auto"/>
        <w:ind w:left="155" w:right="127" w:hanging="4"/>
        <w:jc w:val="both"/>
      </w:pPr>
      <w:r>
        <w:rPr/>
        <w:t>5.1.</w:t>
      </w:r>
      <w:r>
        <w:rPr>
          <w:spacing w:val="40"/>
        </w:rPr>
        <w:t> </w:t>
      </w:r>
      <w:r>
        <w:rPr/>
        <w:t>Полон‹ения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администрации</w:t>
      </w:r>
      <w:r>
        <w:rPr>
          <w:spacing w:val="40"/>
        </w:rPr>
        <w:t> </w:t>
      </w:r>
      <w:r>
        <w:rPr/>
        <w:t>городского</w:t>
      </w:r>
      <w:r>
        <w:rPr>
          <w:spacing w:val="40"/>
        </w:rPr>
        <w:t> </w:t>
      </w:r>
      <w:r>
        <w:rPr/>
        <w:t>округа</w:t>
      </w:r>
      <w:r>
        <w:rPr>
          <w:spacing w:val="40"/>
        </w:rPr>
        <w:t> </w:t>
      </w:r>
      <w:r>
        <w:rPr/>
        <w:t>Докучаевск</w:t>
      </w:r>
      <w:r>
        <w:rPr>
          <w:spacing w:val="40"/>
        </w:rPr>
        <w:t> </w:t>
      </w:r>
      <w:r>
        <w:rPr/>
        <w:t>Донецкой Народной Республики, утвержденного решением Докучаевского городского совета Донецкой</w:t>
      </w:r>
      <w:r>
        <w:rPr>
          <w:spacing w:val="40"/>
        </w:rPr>
        <w:t> </w:t>
      </w:r>
      <w:r>
        <w:rPr/>
        <w:t>Народной Республики</w:t>
      </w:r>
      <w:r>
        <w:rPr>
          <w:spacing w:val="40"/>
        </w:rPr>
        <w:t> </w:t>
      </w:r>
      <w:r>
        <w:rPr/>
        <w:t>от 10.11.2023</w:t>
      </w:r>
      <w:r>
        <w:rPr>
          <w:spacing w:val="40"/>
        </w:rPr>
        <w:t> </w:t>
      </w:r>
      <w:r>
        <w:rPr/>
        <w:t>N› 25,</w:t>
      </w:r>
    </w:p>
    <w:p>
      <w:pPr>
        <w:pStyle w:val="BodyText"/>
        <w:spacing w:before="46"/>
      </w:pPr>
    </w:p>
    <w:p>
      <w:pPr>
        <w:pStyle w:val="BodyText"/>
        <w:ind w:left="145"/>
        <w:jc w:val="both"/>
      </w:pPr>
      <w:r>
        <w:rPr/>
        <w:t>CI</w:t>
      </w:r>
      <w:r>
        <w:rPr>
          <w:spacing w:val="6"/>
        </w:rPr>
        <w:t> </w:t>
      </w:r>
      <w:r>
        <w:rPr/>
        <w:t>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</w:t>
      </w:r>
      <w:r>
        <w:rPr>
          <w:spacing w:val="3"/>
        </w:rPr>
        <w:t> </w:t>
      </w:r>
      <w:r>
        <w:rPr/>
        <w:t>А</w:t>
      </w:r>
      <w:r>
        <w:rPr>
          <w:spacing w:val="4"/>
        </w:rPr>
        <w:t> </w:t>
      </w:r>
      <w:r>
        <w:rPr/>
        <w:t>Н</w:t>
      </w:r>
      <w:r>
        <w:rPr>
          <w:spacing w:val="-2"/>
        </w:rPr>
        <w:t> </w:t>
      </w:r>
      <w:r>
        <w:rPr/>
        <w:t>О</w:t>
      </w:r>
      <w:r>
        <w:rPr>
          <w:spacing w:val="2"/>
        </w:rPr>
        <w:t> </w:t>
      </w:r>
      <w:r>
        <w:rPr/>
        <w:t>В</w:t>
      </w:r>
      <w:r>
        <w:rPr>
          <w:spacing w:val="10"/>
        </w:rPr>
        <w:t> </w:t>
      </w:r>
      <w:r>
        <w:rPr/>
        <w:t>Л</w:t>
      </w:r>
      <w:r>
        <w:rPr>
          <w:spacing w:val="-1"/>
        </w:rPr>
        <w:t> </w:t>
      </w:r>
      <w:r>
        <w:rPr/>
        <w:t>Я</w:t>
      </w:r>
      <w:r>
        <w:rPr>
          <w:spacing w:val="3"/>
        </w:rPr>
        <w:t> </w:t>
      </w:r>
      <w:r>
        <w:rPr/>
        <w:t>Е</w:t>
      </w:r>
      <w:r>
        <w:rPr>
          <w:spacing w:val="3"/>
        </w:rPr>
        <w:t> </w:t>
      </w:r>
      <w:r>
        <w:rPr>
          <w:spacing w:val="-5"/>
        </w:rPr>
        <w:t>Т:</w:t>
      </w:r>
    </w:p>
    <w:p>
      <w:pPr>
        <w:pStyle w:val="BodyText"/>
        <w:spacing w:before="133"/>
      </w:pPr>
    </w:p>
    <w:p>
      <w:pPr>
        <w:pStyle w:val="ListParagraph"/>
        <w:numPr>
          <w:ilvl w:val="0"/>
          <w:numId w:val="1"/>
        </w:numPr>
        <w:tabs>
          <w:tab w:pos="1554" w:val="left" w:leader="none"/>
        </w:tabs>
        <w:spacing w:line="288" w:lineRule="auto" w:before="0" w:after="0"/>
        <w:ind w:left="150" w:right="105" w:firstLine="702"/>
        <w:jc w:val="both"/>
        <w:rPr>
          <w:sz w:val="27"/>
        </w:rPr>
      </w:pPr>
      <w:r>
        <w:rPr>
          <w:sz w:val="27"/>
        </w:rPr>
        <w:t>Внести в состав Комиссии администрации</w:t>
      </w:r>
      <w:r>
        <w:rPr>
          <w:spacing w:val="40"/>
          <w:sz w:val="27"/>
        </w:rPr>
        <w:t> </w:t>
      </w:r>
      <w:r>
        <w:rPr>
          <w:sz w:val="27"/>
        </w:rPr>
        <w:t>городского округа Докучаевсl‹ Донецкой</w:t>
      </w:r>
      <w:r>
        <w:rPr>
          <w:spacing w:val="40"/>
          <w:sz w:val="27"/>
        </w:rPr>
        <w:t> </w:t>
      </w:r>
      <w:r>
        <w:rPr>
          <w:sz w:val="27"/>
        </w:rPr>
        <w:t>Народной</w:t>
      </w:r>
      <w:r>
        <w:rPr>
          <w:spacing w:val="40"/>
          <w:sz w:val="27"/>
        </w:rPr>
        <w:t> </w:t>
      </w:r>
      <w:r>
        <w:rPr>
          <w:sz w:val="27"/>
        </w:rPr>
        <w:t>Республики</w:t>
      </w:r>
      <w:r>
        <w:rPr>
          <w:spacing w:val="40"/>
          <w:sz w:val="27"/>
        </w:rPr>
        <w:t> </w:t>
      </w:r>
      <w:r>
        <w:rPr>
          <w:sz w:val="27"/>
        </w:rPr>
        <w:t>по организации</w:t>
      </w:r>
      <w:r>
        <w:rPr>
          <w:spacing w:val="40"/>
          <w:sz w:val="27"/>
        </w:rPr>
        <w:t> </w:t>
      </w:r>
      <w:r>
        <w:rPr>
          <w:sz w:val="27"/>
        </w:rPr>
        <w:t>и</w:t>
      </w:r>
      <w:r>
        <w:rPr>
          <w:spacing w:val="40"/>
          <w:sz w:val="27"/>
        </w:rPr>
        <w:t> </w:t>
      </w:r>
      <w:r>
        <w:rPr>
          <w:sz w:val="27"/>
        </w:rPr>
        <w:t>проведению</w:t>
      </w:r>
      <w:r>
        <w:rPr>
          <w:spacing w:val="40"/>
          <w:sz w:val="27"/>
        </w:rPr>
        <w:t> </w:t>
      </w:r>
      <w:r>
        <w:rPr>
          <w:sz w:val="27"/>
        </w:rPr>
        <w:t>открытого</w:t>
      </w:r>
      <w:r>
        <w:rPr>
          <w:spacing w:val="40"/>
          <w:sz w:val="27"/>
        </w:rPr>
        <w:t> </w:t>
      </w:r>
      <w:r>
        <w:rPr>
          <w:sz w:val="27"/>
        </w:rPr>
        <w:t>аукциона на право заключения договора на установку</w:t>
      </w:r>
      <w:r>
        <w:rPr>
          <w:spacing w:val="40"/>
          <w:sz w:val="27"/>
        </w:rPr>
        <w:t> </w:t>
      </w:r>
      <w:r>
        <w:rPr>
          <w:sz w:val="27"/>
        </w:rPr>
        <w:t>и эІ‹сплуатацию</w:t>
      </w:r>
      <w:r>
        <w:rPr>
          <w:spacing w:val="40"/>
          <w:sz w:val="27"/>
        </w:rPr>
        <w:t> </w:t>
      </w:r>
      <w:r>
        <w:rPr>
          <w:sz w:val="27"/>
        </w:rPr>
        <w:t>рекламной конструкции на</w:t>
      </w:r>
      <w:r>
        <w:rPr>
          <w:spacing w:val="80"/>
          <w:w w:val="150"/>
          <w:sz w:val="27"/>
        </w:rPr>
        <w:t> </w:t>
      </w:r>
      <w:r>
        <w:rPr>
          <w:sz w:val="27"/>
        </w:rPr>
        <w:t>земельном</w:t>
      </w:r>
      <w:r>
        <w:rPr>
          <w:spacing w:val="80"/>
          <w:w w:val="150"/>
          <w:sz w:val="27"/>
        </w:rPr>
        <w:t> </w:t>
      </w:r>
      <w:r>
        <w:rPr>
          <w:sz w:val="27"/>
        </w:rPr>
        <w:t>участке,</w:t>
      </w:r>
      <w:r>
        <w:rPr>
          <w:spacing w:val="80"/>
          <w:w w:val="150"/>
          <w:sz w:val="27"/>
        </w:rPr>
        <w:t> </w:t>
      </w:r>
      <w:r>
        <w:rPr>
          <w:sz w:val="27"/>
        </w:rPr>
        <w:t>здании</w:t>
      </w:r>
      <w:r>
        <w:rPr>
          <w:spacing w:val="80"/>
          <w:w w:val="150"/>
          <w:sz w:val="27"/>
        </w:rPr>
        <w:t> </w:t>
      </w:r>
      <w:r>
        <w:rPr>
          <w:sz w:val="27"/>
        </w:rPr>
        <w:t>или</w:t>
      </w:r>
      <w:r>
        <w:rPr>
          <w:spacing w:val="80"/>
          <w:w w:val="150"/>
          <w:sz w:val="27"/>
        </w:rPr>
        <w:t> </w:t>
      </w:r>
      <w:r>
        <w:rPr>
          <w:sz w:val="27"/>
        </w:rPr>
        <w:t>ином</w:t>
      </w:r>
      <w:r>
        <w:rPr>
          <w:spacing w:val="80"/>
          <w:w w:val="150"/>
          <w:sz w:val="27"/>
        </w:rPr>
        <w:t> </w:t>
      </w:r>
      <w:r>
        <w:rPr>
          <w:sz w:val="27"/>
        </w:rPr>
        <w:t>недвижимом</w:t>
      </w:r>
      <w:r>
        <w:rPr>
          <w:spacing w:val="80"/>
          <w:w w:val="150"/>
          <w:sz w:val="27"/>
        </w:rPr>
        <w:t> </w:t>
      </w:r>
      <w:r>
        <w:rPr>
          <w:sz w:val="27"/>
        </w:rPr>
        <w:t>имуществе,</w:t>
      </w:r>
      <w:r>
        <w:rPr>
          <w:spacing w:val="37"/>
          <w:sz w:val="27"/>
        </w:rPr>
        <w:t>  </w:t>
      </w:r>
      <w:r>
        <w:rPr>
          <w:sz w:val="27"/>
        </w:rPr>
        <w:t>находящемся</w:t>
      </w:r>
      <w:r>
        <w:rPr>
          <w:spacing w:val="40"/>
          <w:sz w:val="27"/>
        </w:rPr>
        <w:t> </w:t>
      </w:r>
      <w:r>
        <w:rPr>
          <w:sz w:val="27"/>
        </w:rPr>
        <w:t>в муниципальной собственности муниципального образования городской округ Докучаевск Донецкой Народной Республики, а также на земельном участке, государственная</w:t>
      </w:r>
      <w:r>
        <w:rPr>
          <w:spacing w:val="80"/>
          <w:sz w:val="27"/>
        </w:rPr>
        <w:t>  </w:t>
      </w:r>
      <w:r>
        <w:rPr>
          <w:sz w:val="27"/>
        </w:rPr>
        <w:t>собственность</w:t>
      </w:r>
      <w:r>
        <w:rPr>
          <w:spacing w:val="80"/>
          <w:sz w:val="27"/>
        </w:rPr>
        <w:t>  </w:t>
      </w:r>
      <w:r>
        <w:rPr>
          <w:sz w:val="27"/>
        </w:rPr>
        <w:t>на</w:t>
      </w:r>
      <w:r>
        <w:rPr>
          <w:spacing w:val="80"/>
          <w:sz w:val="27"/>
        </w:rPr>
        <w:t>  </w:t>
      </w:r>
      <w:r>
        <w:rPr>
          <w:sz w:val="27"/>
        </w:rPr>
        <w:t>который</w:t>
      </w:r>
      <w:r>
        <w:rPr>
          <w:spacing w:val="80"/>
          <w:sz w:val="27"/>
        </w:rPr>
        <w:t>  </w:t>
      </w:r>
      <w:r>
        <w:rPr>
          <w:sz w:val="27"/>
        </w:rPr>
        <w:t>не</w:t>
      </w:r>
      <w:r>
        <w:rPr>
          <w:spacing w:val="80"/>
          <w:sz w:val="27"/>
        </w:rPr>
        <w:t>  </w:t>
      </w:r>
      <w:r>
        <w:rPr>
          <w:sz w:val="27"/>
        </w:rPr>
        <w:t>разграничена,</w:t>
      </w:r>
      <w:r>
        <w:rPr>
          <w:spacing w:val="80"/>
          <w:sz w:val="27"/>
        </w:rPr>
        <w:t>  </w:t>
      </w:r>
      <w:r>
        <w:rPr>
          <w:sz w:val="27"/>
        </w:rPr>
        <w:t>находящемся на территории муниципального образования городской округ Докучаевск Донецкой Народной Республики (далее </w:t>
      </w:r>
      <w:r>
        <w:rPr>
          <w:w w:val="90"/>
          <w:sz w:val="27"/>
        </w:rPr>
        <w:t>— </w:t>
      </w:r>
      <w:r>
        <w:rPr>
          <w:sz w:val="27"/>
        </w:rPr>
        <w:t>Комиссии), утвержденный пунктом 1 постановления администрации</w:t>
      </w:r>
      <w:r>
        <w:rPr>
          <w:spacing w:val="40"/>
          <w:sz w:val="27"/>
        </w:rPr>
        <w:t>  </w:t>
      </w:r>
      <w:r>
        <w:rPr>
          <w:sz w:val="27"/>
        </w:rPr>
        <w:t>городского</w:t>
      </w:r>
      <w:r>
        <w:rPr>
          <w:spacing w:val="80"/>
          <w:w w:val="150"/>
          <w:sz w:val="27"/>
        </w:rPr>
        <w:t> </w:t>
      </w:r>
      <w:r>
        <w:rPr>
          <w:sz w:val="27"/>
        </w:rPr>
        <w:t>округа</w:t>
      </w:r>
      <w:r>
        <w:rPr>
          <w:spacing w:val="80"/>
          <w:w w:val="150"/>
          <w:sz w:val="27"/>
        </w:rPr>
        <w:t> </w:t>
      </w:r>
      <w:r>
        <w:rPr>
          <w:sz w:val="27"/>
        </w:rPr>
        <w:t>Докучаевск</w:t>
      </w:r>
      <w:r>
        <w:rPr>
          <w:spacing w:val="80"/>
          <w:w w:val="150"/>
          <w:sz w:val="27"/>
        </w:rPr>
        <w:t> </w:t>
      </w:r>
      <w:r>
        <w:rPr>
          <w:sz w:val="27"/>
        </w:rPr>
        <w:t>Донецкой</w:t>
      </w:r>
      <w:r>
        <w:rPr>
          <w:spacing w:val="80"/>
          <w:w w:val="150"/>
          <w:sz w:val="27"/>
        </w:rPr>
        <w:t> </w:t>
      </w:r>
      <w:r>
        <w:rPr>
          <w:sz w:val="27"/>
        </w:rPr>
        <w:t>Народной</w:t>
      </w:r>
      <w:r>
        <w:rPr>
          <w:spacing w:val="80"/>
          <w:w w:val="150"/>
          <w:sz w:val="27"/>
        </w:rPr>
        <w:t> </w:t>
      </w:r>
      <w:r>
        <w:rPr>
          <w:sz w:val="27"/>
        </w:rPr>
        <w:t>Республики</w:t>
      </w:r>
      <w:r>
        <w:rPr>
          <w:spacing w:val="40"/>
          <w:sz w:val="27"/>
        </w:rPr>
        <w:t> </w:t>
      </w:r>
      <w:r>
        <w:rPr>
          <w:sz w:val="27"/>
        </w:rPr>
        <w:t>от 29.10.2025 N› 1111 «О создании Комиссии администрации городского округа Докучаевск</w:t>
      </w:r>
      <w:r>
        <w:rPr>
          <w:spacing w:val="40"/>
          <w:sz w:val="27"/>
        </w:rPr>
        <w:t> </w:t>
      </w:r>
      <w:r>
        <w:rPr>
          <w:sz w:val="27"/>
        </w:rPr>
        <w:t>Донецкой</w:t>
      </w:r>
      <w:r>
        <w:rPr>
          <w:spacing w:val="40"/>
          <w:sz w:val="27"/>
        </w:rPr>
        <w:t> </w:t>
      </w:r>
      <w:r>
        <w:rPr>
          <w:sz w:val="27"/>
        </w:rPr>
        <w:t>Народной</w:t>
      </w:r>
      <w:r>
        <w:rPr>
          <w:spacing w:val="40"/>
          <w:sz w:val="27"/>
        </w:rPr>
        <w:t> </w:t>
      </w:r>
      <w:r>
        <w:rPr>
          <w:sz w:val="27"/>
        </w:rPr>
        <w:t>Республики</w:t>
      </w:r>
      <w:r>
        <w:rPr>
          <w:spacing w:val="40"/>
          <w:sz w:val="27"/>
        </w:rPr>
        <w:t> </w:t>
      </w:r>
      <w:r>
        <w:rPr>
          <w:sz w:val="27"/>
        </w:rPr>
        <w:t>по</w:t>
      </w:r>
      <w:r>
        <w:rPr>
          <w:spacing w:val="40"/>
          <w:sz w:val="27"/>
        </w:rPr>
        <w:t> </w:t>
      </w:r>
      <w:r>
        <w:rPr>
          <w:sz w:val="27"/>
        </w:rPr>
        <w:t>организации</w:t>
      </w:r>
      <w:r>
        <w:rPr>
          <w:spacing w:val="40"/>
          <w:sz w:val="27"/>
        </w:rPr>
        <w:t> </w:t>
      </w:r>
      <w:r>
        <w:rPr>
          <w:sz w:val="27"/>
        </w:rPr>
        <w:t>и</w:t>
      </w:r>
      <w:r>
        <w:rPr>
          <w:spacing w:val="40"/>
          <w:sz w:val="27"/>
        </w:rPr>
        <w:t> </w:t>
      </w:r>
      <w:r>
        <w:rPr>
          <w:sz w:val="27"/>
        </w:rPr>
        <w:t>проведению открытого аукциона на право заключения договора на установку и эксплуатацию рекламной конструкции на земельном участке, здании или ином недвин‹и›іом имуществе, находящемся в муниципальной собственности муниципального</w:t>
      </w:r>
      <w:r>
        <w:rPr>
          <w:spacing w:val="40"/>
          <w:sz w:val="27"/>
        </w:rPr>
        <w:t> </w:t>
      </w:r>
      <w:r>
        <w:rPr>
          <w:sz w:val="27"/>
        </w:rPr>
        <w:t>образования</w:t>
      </w:r>
      <w:r>
        <w:rPr>
          <w:spacing w:val="80"/>
          <w:sz w:val="27"/>
        </w:rPr>
        <w:t>  </w:t>
      </w:r>
      <w:r>
        <w:rPr>
          <w:sz w:val="27"/>
        </w:rPr>
        <w:t>городской</w:t>
      </w:r>
      <w:r>
        <w:rPr>
          <w:spacing w:val="80"/>
          <w:sz w:val="27"/>
        </w:rPr>
        <w:t>  </w:t>
      </w:r>
      <w:r>
        <w:rPr>
          <w:sz w:val="27"/>
        </w:rPr>
        <w:t>округ</w:t>
      </w:r>
      <w:r>
        <w:rPr>
          <w:spacing w:val="80"/>
          <w:sz w:val="27"/>
        </w:rPr>
        <w:t>  </w:t>
      </w:r>
      <w:r>
        <w:rPr>
          <w:sz w:val="27"/>
        </w:rPr>
        <w:t>Докучаевск</w:t>
      </w:r>
      <w:r>
        <w:rPr>
          <w:spacing w:val="80"/>
          <w:sz w:val="27"/>
        </w:rPr>
        <w:t>  </w:t>
      </w:r>
      <w:r>
        <w:rPr>
          <w:sz w:val="27"/>
        </w:rPr>
        <w:t>Донецкой</w:t>
      </w:r>
      <w:r>
        <w:rPr>
          <w:spacing w:val="80"/>
          <w:sz w:val="27"/>
        </w:rPr>
        <w:t>  </w:t>
      </w:r>
      <w:r>
        <w:rPr>
          <w:sz w:val="27"/>
        </w:rPr>
        <w:t>Народной</w:t>
      </w:r>
      <w:r>
        <w:rPr>
          <w:spacing w:val="80"/>
          <w:sz w:val="27"/>
        </w:rPr>
        <w:t>  </w:t>
      </w:r>
      <w:r>
        <w:rPr>
          <w:sz w:val="27"/>
        </w:rPr>
        <w:t>Республики,</w:t>
      </w:r>
      <w:r>
        <w:rPr>
          <w:spacing w:val="40"/>
          <w:sz w:val="27"/>
        </w:rPr>
        <w:t> </w:t>
      </w:r>
      <w:r>
        <w:rPr>
          <w:sz w:val="27"/>
        </w:rPr>
        <w:t>а</w:t>
      </w:r>
      <w:r>
        <w:rPr>
          <w:spacing w:val="40"/>
          <w:sz w:val="27"/>
        </w:rPr>
        <w:t>  </w:t>
      </w:r>
      <w:r>
        <w:rPr>
          <w:sz w:val="27"/>
        </w:rPr>
        <w:t>также</w:t>
      </w:r>
      <w:r>
        <w:rPr>
          <w:spacing w:val="68"/>
          <w:sz w:val="27"/>
        </w:rPr>
        <w:t>  </w:t>
      </w:r>
      <w:r>
        <w:rPr>
          <w:sz w:val="27"/>
        </w:rPr>
        <w:t>на</w:t>
      </w:r>
      <w:r>
        <w:rPr>
          <w:spacing w:val="40"/>
          <w:sz w:val="27"/>
        </w:rPr>
        <w:t>  </w:t>
      </w:r>
      <w:r>
        <w:rPr>
          <w:sz w:val="27"/>
        </w:rPr>
        <w:t>земельном</w:t>
      </w:r>
      <w:r>
        <w:rPr>
          <w:spacing w:val="73"/>
          <w:sz w:val="27"/>
        </w:rPr>
        <w:t>  </w:t>
      </w:r>
      <w:r>
        <w:rPr>
          <w:sz w:val="27"/>
        </w:rPr>
        <w:t>участке,</w:t>
      </w:r>
      <w:r>
        <w:rPr>
          <w:spacing w:val="70"/>
          <w:sz w:val="27"/>
        </w:rPr>
        <w:t>  </w:t>
      </w:r>
      <w:r>
        <w:rPr>
          <w:sz w:val="27"/>
        </w:rPr>
        <w:t>государственная</w:t>
      </w:r>
      <w:r>
        <w:rPr>
          <w:spacing w:val="63"/>
          <w:sz w:val="27"/>
        </w:rPr>
        <w:t>  </w:t>
      </w:r>
      <w:r>
        <w:rPr>
          <w:sz w:val="27"/>
        </w:rPr>
        <w:t>собственность</w:t>
      </w:r>
      <w:r>
        <w:rPr>
          <w:spacing w:val="76"/>
          <w:sz w:val="27"/>
        </w:rPr>
        <w:t>  </w:t>
      </w:r>
      <w:r>
        <w:rPr>
          <w:sz w:val="27"/>
        </w:rPr>
        <w:t>на</w:t>
      </w:r>
      <w:r>
        <w:rPr>
          <w:spacing w:val="63"/>
          <w:sz w:val="27"/>
        </w:rPr>
        <w:t>  </w:t>
      </w:r>
      <w:r>
        <w:rPr>
          <w:sz w:val="27"/>
        </w:rPr>
        <w:t>который не</w:t>
      </w:r>
      <w:r>
        <w:rPr>
          <w:spacing w:val="40"/>
          <w:sz w:val="27"/>
        </w:rPr>
        <w:t> </w:t>
      </w:r>
      <w:r>
        <w:rPr>
          <w:sz w:val="27"/>
        </w:rPr>
        <w:t>разграничена,</w:t>
      </w:r>
      <w:r>
        <w:rPr>
          <w:spacing w:val="40"/>
          <w:sz w:val="27"/>
        </w:rPr>
        <w:t> </w:t>
      </w:r>
      <w:r>
        <w:rPr>
          <w:sz w:val="27"/>
        </w:rPr>
        <w:t>находящемся</w:t>
      </w:r>
      <w:r>
        <w:rPr>
          <w:spacing w:val="40"/>
          <w:sz w:val="27"/>
        </w:rPr>
        <w:t> </w:t>
      </w:r>
      <w:r>
        <w:rPr>
          <w:sz w:val="27"/>
        </w:rPr>
        <w:t>на</w:t>
      </w:r>
      <w:r>
        <w:rPr>
          <w:spacing w:val="40"/>
          <w:sz w:val="27"/>
        </w:rPr>
        <w:t> </w:t>
      </w:r>
      <w:r>
        <w:rPr>
          <w:sz w:val="27"/>
        </w:rPr>
        <w:t>территории</w:t>
      </w:r>
      <w:r>
        <w:rPr>
          <w:spacing w:val="40"/>
          <w:sz w:val="27"/>
        </w:rPr>
        <w:t> </w:t>
      </w:r>
      <w:r>
        <w:rPr>
          <w:sz w:val="27"/>
        </w:rPr>
        <w:t>муниципального</w:t>
      </w:r>
      <w:r>
        <w:rPr>
          <w:spacing w:val="40"/>
          <w:sz w:val="27"/>
        </w:rPr>
        <w:t> </w:t>
      </w:r>
      <w:r>
        <w:rPr>
          <w:sz w:val="27"/>
        </w:rPr>
        <w:t>образования</w:t>
      </w:r>
      <w:r>
        <w:rPr>
          <w:spacing w:val="40"/>
          <w:sz w:val="27"/>
        </w:rPr>
        <w:t> </w:t>
      </w:r>
      <w:r>
        <w:rPr>
          <w:sz w:val="27"/>
        </w:rPr>
        <w:t>городскои</w:t>
      </w:r>
      <w:r>
        <w:rPr>
          <w:spacing w:val="40"/>
          <w:sz w:val="27"/>
        </w:rPr>
        <w:t> </w:t>
      </w:r>
      <w:r>
        <w:rPr>
          <w:sz w:val="27"/>
        </w:rPr>
        <w:t>округ</w:t>
      </w:r>
      <w:r>
        <w:rPr>
          <w:spacing w:val="40"/>
          <w:sz w:val="27"/>
        </w:rPr>
        <w:t> </w:t>
      </w:r>
      <w:r>
        <w:rPr>
          <w:sz w:val="27"/>
        </w:rPr>
        <w:t>Докучаевск</w:t>
      </w:r>
      <w:r>
        <w:rPr>
          <w:spacing w:val="40"/>
          <w:sz w:val="27"/>
        </w:rPr>
        <w:t> </w:t>
      </w:r>
      <w:r>
        <w:rPr>
          <w:sz w:val="27"/>
        </w:rPr>
        <w:t>Донецкой</w:t>
      </w:r>
      <w:r>
        <w:rPr>
          <w:spacing w:val="40"/>
          <w:sz w:val="27"/>
        </w:rPr>
        <w:t> </w:t>
      </w:r>
      <w:r>
        <w:rPr>
          <w:sz w:val="27"/>
        </w:rPr>
        <w:t>Іflародной</w:t>
      </w:r>
      <w:r>
        <w:rPr>
          <w:spacing w:val="40"/>
          <w:sz w:val="27"/>
        </w:rPr>
        <w:t> </w:t>
      </w:r>
      <w:r>
        <w:rPr>
          <w:sz w:val="27"/>
        </w:rPr>
        <w:t>Республики»</w:t>
      </w:r>
      <w:r>
        <w:rPr>
          <w:spacing w:val="40"/>
          <w:sz w:val="27"/>
        </w:rPr>
        <w:t> </w:t>
      </w:r>
      <w:r>
        <w:rPr>
          <w:sz w:val="27"/>
        </w:rPr>
        <w:t>следующие </w:t>
      </w:r>
      <w:r>
        <w:rPr>
          <w:spacing w:val="-2"/>
          <w:sz w:val="27"/>
        </w:rPr>
        <w:t>изменения:</w:t>
      </w:r>
    </w:p>
    <w:p>
      <w:pPr>
        <w:pStyle w:val="BodyText"/>
        <w:spacing w:before="38"/>
      </w:pPr>
    </w:p>
    <w:p>
      <w:pPr>
        <w:pStyle w:val="BodyText"/>
        <w:tabs>
          <w:tab w:pos="1585" w:val="left" w:leader="none"/>
        </w:tabs>
        <w:ind w:left="891"/>
      </w:pPr>
      <w:r>
        <w:rPr>
          <w:spacing w:val="-4"/>
          <w:w w:val="110"/>
        </w:rPr>
        <w:t>l.l.</w:t>
      </w:r>
      <w:r>
        <w:rPr/>
        <w:tab/>
        <w:t>Изменить</w:t>
      </w:r>
      <w:r>
        <w:rPr>
          <w:spacing w:val="19"/>
        </w:rPr>
        <w:t> </w:t>
      </w:r>
      <w:r>
        <w:rPr/>
        <w:t>долн‹ность</w:t>
      </w:r>
      <w:r>
        <w:rPr>
          <w:spacing w:val="36"/>
        </w:rPr>
        <w:t> </w:t>
      </w:r>
      <w:r>
        <w:rPr/>
        <w:t>членов</w:t>
      </w:r>
      <w:r>
        <w:rPr>
          <w:spacing w:val="18"/>
        </w:rPr>
        <w:t> </w:t>
      </w:r>
      <w:r>
        <w:rPr>
          <w:spacing w:val="-2"/>
        </w:rPr>
        <w:t>Комиссии:</w:t>
      </w:r>
    </w:p>
    <w:p>
      <w:pPr>
        <w:pStyle w:val="BodyText"/>
        <w:spacing w:before="10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580" w:bottom="280" w:left="992" w:right="425"/>
        </w:sectPr>
      </w:pPr>
    </w:p>
    <w:p>
      <w:pPr>
        <w:pStyle w:val="BodyText"/>
        <w:spacing w:before="98"/>
        <w:ind w:left="867"/>
      </w:pPr>
      <w:r>
        <w:rPr>
          <w:spacing w:val="-2"/>
        </w:rPr>
        <w:t>Токарчук</w:t>
      </w:r>
    </w:p>
    <w:p>
      <w:pPr>
        <w:pStyle w:val="BodyText"/>
        <w:spacing w:before="59"/>
        <w:ind w:left="865"/>
      </w:pPr>
      <w:r>
        <w:rPr>
          <w:w w:val="105"/>
        </w:rPr>
        <w:t>Галина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Георгиевна</w:t>
      </w:r>
    </w:p>
    <w:p>
      <w:pPr>
        <w:pStyle w:val="BodyText"/>
        <w:spacing w:before="88"/>
        <w:ind w:left="865"/>
      </w:pPr>
      <w:r>
        <w:rPr/>
        <w:br w:type="column"/>
      </w:r>
      <w:r>
        <w:rPr/>
        <w:t>начальник</w:t>
      </w:r>
      <w:r>
        <w:rPr>
          <w:spacing w:val="43"/>
        </w:rPr>
        <w:t> </w:t>
      </w:r>
      <w:r>
        <w:rPr/>
        <w:t>отдела</w:t>
      </w:r>
      <w:r>
        <w:rPr>
          <w:spacing w:val="33"/>
        </w:rPr>
        <w:t> </w:t>
      </w:r>
      <w:r>
        <w:rPr>
          <w:spacing w:val="-2"/>
        </w:rPr>
        <w:t>архитектуры</w:t>
      </w:r>
    </w:p>
    <w:p>
      <w:pPr>
        <w:pStyle w:val="BodyText"/>
        <w:spacing w:line="278" w:lineRule="auto" w:before="59"/>
        <w:ind w:left="868" w:right="1024" w:firstLine="1"/>
      </w:pPr>
      <w:r>
        <w:rPr>
          <w:w w:val="105"/>
        </w:rPr>
        <w:t>и градостроительства Управления </w:t>
      </w:r>
      <w:r>
        <w:rPr/>
        <w:t>жилищно-коммунального хозяйства</w:t>
      </w:r>
    </w:p>
    <w:p>
      <w:pPr>
        <w:pStyle w:val="BodyText"/>
        <w:spacing w:after="0" w:line="278" w:lineRule="auto"/>
        <w:sectPr>
          <w:type w:val="continuous"/>
          <w:pgSz w:w="11910" w:h="16840"/>
          <w:pgMar w:top="880" w:bottom="280" w:left="992" w:right="425"/>
          <w:cols w:num="2" w:equalWidth="0">
            <w:col w:w="3177" w:space="1098"/>
            <w:col w:w="6218"/>
          </w:cols>
        </w:sectPr>
      </w:pPr>
    </w:p>
    <w:p>
      <w:pPr>
        <w:spacing w:line="192" w:lineRule="exact"/>
        <w:ind w:left="5224" w:right="0" w:firstLine="0"/>
        <w:rPr>
          <w:position w:val="-3"/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64008" cy="12192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</w:p>
    <w:p>
      <w:pPr>
        <w:pStyle w:val="BodyText"/>
        <w:spacing w:before="43"/>
        <w:rPr>
          <w:sz w:val="28"/>
        </w:rPr>
      </w:pPr>
    </w:p>
    <w:p>
      <w:pPr>
        <w:tabs>
          <w:tab w:pos="6314" w:val="left" w:leader="none"/>
          <w:tab w:pos="8404" w:val="left" w:leader="none"/>
        </w:tabs>
        <w:spacing w:line="283" w:lineRule="auto" w:before="0"/>
        <w:ind w:left="5134" w:right="104" w:firstLine="6"/>
        <w:jc w:val="both"/>
        <w:rPr>
          <w:sz w:val="28"/>
        </w:rPr>
      </w:pP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инфраструктуры </w:t>
      </w:r>
      <w:r>
        <w:rPr>
          <w:sz w:val="28"/>
        </w:rPr>
        <w:t>Администрации городского округа Докучаевс</w:t>
      </w:r>
      <w:r>
        <w:rPr>
          <w:spacing w:val="-5"/>
          <w:sz w:val="28"/>
        </w:rPr>
        <w:t> </w:t>
      </w:r>
      <w:r>
        <w:rPr>
          <w:sz w:val="28"/>
        </w:rPr>
        <w:t>‹, сеІгретарь</w:t>
      </w:r>
      <w:r>
        <w:rPr>
          <w:spacing w:val="20"/>
          <w:sz w:val="28"/>
        </w:rPr>
        <w:t> </w:t>
      </w:r>
      <w:r>
        <w:rPr>
          <w:sz w:val="28"/>
        </w:rPr>
        <w:t>Комиссии</w:t>
      </w: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680" w:bottom="280" w:left="992" w:right="425"/>
        </w:sectPr>
      </w:pPr>
    </w:p>
    <w:p>
      <w:pPr>
        <w:spacing w:before="88"/>
        <w:ind w:left="860" w:right="0" w:firstLine="0"/>
        <w:jc w:val="left"/>
        <w:rPr>
          <w:sz w:val="28"/>
        </w:rPr>
      </w:pPr>
      <w:r>
        <w:rPr>
          <w:spacing w:val="-2"/>
          <w:sz w:val="28"/>
        </w:rPr>
        <w:t>Коростелева</w:t>
      </w:r>
    </w:p>
    <w:p>
      <w:pPr>
        <w:spacing w:before="52"/>
        <w:ind w:left="873" w:right="0" w:firstLine="0"/>
        <w:jc w:val="left"/>
        <w:rPr>
          <w:sz w:val="28"/>
        </w:rPr>
      </w:pPr>
      <w:r>
        <w:rPr>
          <w:spacing w:val="-2"/>
          <w:sz w:val="28"/>
        </w:rPr>
        <w:t>Анастасия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Александровна</w:t>
      </w:r>
    </w:p>
    <w:p>
      <w:pPr>
        <w:tabs>
          <w:tab w:pos="3045" w:val="left" w:leader="none"/>
          <w:tab w:pos="4837" w:val="left" w:leader="none"/>
        </w:tabs>
        <w:spacing w:line="278" w:lineRule="auto" w:before="98"/>
        <w:ind w:left="860" w:right="128" w:firstLine="3"/>
        <w:jc w:val="left"/>
        <w:rPr>
          <w:sz w:val="28"/>
        </w:rPr>
      </w:pPr>
      <w:r>
        <w:rPr/>
        <w:br w:type="column"/>
      </w:r>
      <w:r>
        <w:rPr>
          <w:spacing w:val="-2"/>
          <w:sz w:val="28"/>
        </w:rPr>
        <w:t>заведующий</w:t>
      </w:r>
      <w:r>
        <w:rPr>
          <w:sz w:val="28"/>
        </w:rPr>
        <w:tab/>
      </w:r>
      <w:r>
        <w:rPr>
          <w:spacing w:val="-2"/>
          <w:sz w:val="28"/>
        </w:rPr>
        <w:t>сектором</w:t>
      </w:r>
      <w:r>
        <w:rPr>
          <w:sz w:val="28"/>
        </w:rPr>
        <w:tab/>
      </w:r>
      <w:r>
        <w:rPr>
          <w:spacing w:val="-6"/>
          <w:sz w:val="28"/>
        </w:rPr>
        <w:t>земельных </w:t>
      </w:r>
      <w:r>
        <w:rPr>
          <w:sz w:val="28"/>
        </w:rPr>
        <w:t>отношений</w:t>
      </w:r>
      <w:r>
        <w:rPr>
          <w:spacing w:val="40"/>
          <w:sz w:val="28"/>
        </w:rPr>
        <w:t> </w:t>
      </w:r>
      <w:r>
        <w:rPr>
          <w:sz w:val="28"/>
        </w:rPr>
        <w:t>администрации</w:t>
      </w:r>
      <w:r>
        <w:rPr>
          <w:spacing w:val="40"/>
          <w:sz w:val="28"/>
        </w:rPr>
        <w:t> </w:t>
      </w:r>
      <w:r>
        <w:rPr>
          <w:sz w:val="28"/>
        </w:rPr>
        <w:t>городского круга Докучаевск</w:t>
      </w:r>
    </w:p>
    <w:p>
      <w:pPr>
        <w:spacing w:after="0" w:line="278" w:lineRule="auto"/>
        <w:jc w:val="left"/>
        <w:rPr>
          <w:sz w:val="28"/>
        </w:rPr>
        <w:sectPr>
          <w:type w:val="continuous"/>
          <w:pgSz w:w="11910" w:h="16840"/>
          <w:pgMar w:top="880" w:bottom="280" w:left="992" w:right="425"/>
          <w:cols w:num="2" w:equalWidth="0">
            <w:col w:w="4042" w:space="234"/>
            <w:col w:w="6217"/>
          </w:cols>
        </w:sectPr>
      </w:pPr>
    </w:p>
    <w:p>
      <w:pPr>
        <w:pStyle w:val="BodyText"/>
        <w:spacing w:before="45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573" w:val="left" w:leader="none"/>
        </w:tabs>
        <w:spacing w:line="276" w:lineRule="auto" w:before="0" w:after="0"/>
        <w:ind w:left="164" w:right="91" w:firstLine="704"/>
        <w:jc w:val="both"/>
        <w:rPr>
          <w:sz w:val="28"/>
        </w:rPr>
      </w:pPr>
      <w:r>
        <w:rPr>
          <w:sz w:val="28"/>
        </w:rPr>
        <w:t>Сектору информационной работы и взаимодействия сс› СМИ администрации городского округа Докучаевск Донецкой Народной Республики разместить настоящее Постановление на ог§ициальном сайте муниципального образования городской округ Докучаевск Донецкой Народной Республики, в сети </w:t>
      </w:r>
      <w:r>
        <w:rPr>
          <w:spacing w:val="-2"/>
          <w:sz w:val="28"/>
        </w:rPr>
        <w:t>Интернет.</w:t>
      </w:r>
    </w:p>
    <w:p>
      <w:pPr>
        <w:pStyle w:val="BodyText"/>
        <w:spacing w:before="59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574" w:val="left" w:leader="none"/>
        </w:tabs>
        <w:spacing w:line="278" w:lineRule="auto" w:before="0" w:after="0"/>
        <w:ind w:left="169" w:right="97" w:firstLine="699"/>
        <w:jc w:val="both"/>
        <w:rPr>
          <w:sz w:val="28"/>
        </w:rPr>
      </w:pPr>
      <w:r>
        <w:rPr>
          <w:sz w:val="28"/>
        </w:rPr>
        <w:t>Отделу юридической работы и противодействия коррупции администрации городского округа Докучаевск Донецкой Народной Республики опубликовать настоящее Постановление в сетевом издании Государственной инг§ормационной системы нормативных правовых актов Донецкой Народной Республики (ГИС HfIA ДНР), gisnpa-dnr.ru.</w:t>
      </w:r>
    </w:p>
    <w:p>
      <w:pPr>
        <w:pStyle w:val="BodyText"/>
        <w:spacing w:before="42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585" w:val="left" w:leader="none"/>
        </w:tabs>
        <w:spacing w:line="240" w:lineRule="auto" w:before="0" w:after="0"/>
        <w:ind w:left="1585" w:right="0" w:hanging="705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5"/>
          <w:sz w:val="28"/>
        </w:rPr>
        <w:t> </w:t>
      </w:r>
      <w:r>
        <w:rPr>
          <w:sz w:val="28"/>
        </w:rPr>
        <w:t>Постановление</w:t>
      </w:r>
      <w:r>
        <w:rPr>
          <w:spacing w:val="14"/>
          <w:sz w:val="28"/>
        </w:rPr>
        <w:t> </w:t>
      </w:r>
      <w:r>
        <w:rPr>
          <w:sz w:val="28"/>
        </w:rPr>
        <w:t>вступает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силу</w:t>
      </w:r>
      <w:r>
        <w:rPr>
          <w:spacing w:val="7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дня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опубликования.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880" w:bottom="280" w:left="992" w:right="425"/>
        </w:sectPr>
      </w:pPr>
    </w:p>
    <w:p>
      <w:pPr>
        <w:spacing w:before="88"/>
        <w:ind w:left="178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3081527</wp:posOffset>
                </wp:positionH>
                <wp:positionV relativeFrom="paragraph">
                  <wp:posOffset>158243</wp:posOffset>
                </wp:positionV>
                <wp:extent cx="3063240" cy="201803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063240" cy="2018030"/>
                          <a:chExt cx="3063240" cy="201803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017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1591055"/>
                            <a:ext cx="350520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" y="1490472"/>
                            <a:ext cx="454151" cy="44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063" y="1502663"/>
                            <a:ext cx="448056" cy="4358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1600200"/>
                            <a:ext cx="344424" cy="338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75" y="1325880"/>
                            <a:ext cx="90220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649223"/>
                            <a:ext cx="472439" cy="676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649223"/>
                            <a:ext cx="579120" cy="676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1" y="649223"/>
                            <a:ext cx="1176527" cy="6736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1645920"/>
                            <a:ext cx="954024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1734311"/>
                            <a:ext cx="801624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639999pt;margin-top:12.460108pt;width:241.2pt;height:158.9pt;mso-position-horizontal-relative:page;mso-position-vertical-relative:paragraph;z-index:-15792128" id="docshapegroup5" coordorigin="4853,249" coordsize="4824,3178">
                <v:shape style="position:absolute;left:4852;top:249;width:4824;height:3178" type="#_x0000_t75" id="docshape6" stroked="false">
                  <v:imagedata r:id="rId9" o:title=""/>
                </v:shape>
                <v:shape style="position:absolute;left:4987;top:2754;width:552;height:548" type="#_x0000_t75" id="docshape7" stroked="false">
                  <v:imagedata r:id="rId10" o:title=""/>
                </v:shape>
                <v:shape style="position:absolute;left:4987;top:2596;width:716;height:706" type="#_x0000_t75" id="docshape8" stroked="false">
                  <v:imagedata r:id="rId11" o:title=""/>
                </v:shape>
                <v:shape style="position:absolute;left:6259;top:2615;width:706;height:687" type="#_x0000_t75" id="docshape9" stroked="false">
                  <v:imagedata r:id="rId12" o:title=""/>
                </v:shape>
                <v:shape style="position:absolute;left:6422;top:2769;width:543;height:533" type="#_x0000_t75" id="docshape10" stroked="false">
                  <v:imagedata r:id="rId13" o:title=""/>
                </v:shape>
                <v:shape style="position:absolute;left:5270;top:2337;width:1421;height:677" type="#_x0000_t75" id="docshape11" stroked="false">
                  <v:imagedata r:id="rId14" o:title=""/>
                </v:shape>
                <v:shape style="position:absolute;left:4857;top:1271;width:744;height:1066" type="#_x0000_t75" id="docshape12" stroked="false">
                  <v:imagedata r:id="rId15" o:title=""/>
                </v:shape>
                <v:shape style="position:absolute;left:4924;top:1271;width:912;height:1066" type="#_x0000_t75" id="docshape13" stroked="false">
                  <v:imagedata r:id="rId16" o:title=""/>
                </v:shape>
                <v:shape style="position:absolute;left:5136;top:1271;width:1853;height:1061" type="#_x0000_t75" id="docshape14" stroked="false">
                  <v:imagedata r:id="rId17" o:title=""/>
                </v:shape>
                <v:shape style="position:absolute;left:5251;top:2841;width:1503;height:212" type="#_x0000_t75" id="docshape15" stroked="false">
                  <v:imagedata r:id="rId18" o:title=""/>
                </v:shape>
                <v:shape style="position:absolute;left:5356;top:2980;width:1263;height:245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8"/>
        </w:rPr>
        <w:t>Глава</w:t>
      </w:r>
    </w:p>
    <w:p>
      <w:pPr>
        <w:spacing w:line="276" w:lineRule="auto" w:before="53"/>
        <w:ind w:left="194" w:right="886" w:hanging="12"/>
        <w:jc w:val="left"/>
        <w:rPr>
          <w:sz w:val="28"/>
        </w:rPr>
      </w:pPr>
      <w:r>
        <w:rPr>
          <w:spacing w:val="-2"/>
          <w:sz w:val="28"/>
        </w:rPr>
        <w:t>муниципального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образование </w:t>
      </w:r>
      <w:r>
        <w:rPr>
          <w:sz w:val="28"/>
        </w:rPr>
        <w:t>городской</w:t>
      </w:r>
      <w:r>
        <w:rPr>
          <w:spacing w:val="35"/>
          <w:sz w:val="28"/>
        </w:rPr>
        <w:t> </w:t>
      </w:r>
      <w:r>
        <w:rPr>
          <w:sz w:val="28"/>
        </w:rPr>
        <w:t>округ Докучаевск</w:t>
      </w:r>
    </w:p>
    <w:p>
      <w:pPr>
        <w:tabs>
          <w:tab w:pos="4413" w:val="left" w:leader="none"/>
          <w:tab w:pos="5190" w:val="left" w:leader="none"/>
        </w:tabs>
        <w:spacing w:line="335" w:lineRule="exact" w:before="0"/>
        <w:ind w:left="185" w:right="0" w:firstLine="0"/>
        <w:jc w:val="left"/>
        <w:rPr>
          <w:position w:val="3"/>
          <w:sz w:val="28"/>
        </w:rPr>
      </w:pPr>
      <w:r>
        <w:rPr>
          <w:position w:val="3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3285956</wp:posOffset>
                </wp:positionH>
                <wp:positionV relativeFrom="paragraph">
                  <wp:posOffset>100331</wp:posOffset>
                </wp:positionV>
                <wp:extent cx="808355" cy="18288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80835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8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83BEF"/>
                                <w:sz w:val="26"/>
                              </w:rPr>
                              <w:t>а°</w:t>
                            </w:r>
                            <w:r>
                              <w:rPr>
                                <w:color w:val="053DD3"/>
                                <w:sz w:val="26"/>
                              </w:rPr>
                              <w:t>•*</w:t>
                            </w:r>
                            <w:r>
                              <w:rPr>
                                <w:color w:val="053DD3"/>
                                <w:spacing w:val="49"/>
                                <w:w w:val="15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0F2FFF"/>
                                <w:sz w:val="26"/>
                              </w:rPr>
                              <w:t>і›•</w:t>
                            </w:r>
                            <w:r>
                              <w:rPr>
                                <w:color w:val="0F2FFF"/>
                                <w:spacing w:val="11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0F2FFF"/>
                                <w:spacing w:val="-15"/>
                                <w:sz w:val="26"/>
                              </w:rPr>
                              <w:t>ooq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58.736694pt;margin-top:7.900146pt;width:63.65pt;height:14.4pt;mso-position-horizontal-relative:page;mso-position-vertical-relative:paragraph;z-index:-15791616" type="#_x0000_t202" id="docshape17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color w:val="083BEF"/>
                          <w:sz w:val="26"/>
                        </w:rPr>
                        <w:t>а°</w:t>
                      </w:r>
                      <w:r>
                        <w:rPr>
                          <w:color w:val="053DD3"/>
                          <w:sz w:val="26"/>
                        </w:rPr>
                        <w:t>•*</w:t>
                      </w:r>
                      <w:r>
                        <w:rPr>
                          <w:color w:val="053DD3"/>
                          <w:spacing w:val="49"/>
                          <w:w w:val="150"/>
                          <w:sz w:val="26"/>
                        </w:rPr>
                        <w:t> </w:t>
                      </w:r>
                      <w:r>
                        <w:rPr>
                          <w:color w:val="0F2FFF"/>
                          <w:sz w:val="26"/>
                        </w:rPr>
                        <w:t>і›•</w:t>
                      </w:r>
                      <w:r>
                        <w:rPr>
                          <w:color w:val="0F2FFF"/>
                          <w:spacing w:val="11"/>
                          <w:sz w:val="26"/>
                        </w:rPr>
                        <w:t> </w:t>
                      </w:r>
                      <w:r>
                        <w:rPr>
                          <w:color w:val="0F2FFF"/>
                          <w:spacing w:val="-15"/>
                          <w:sz w:val="26"/>
                        </w:rPr>
                        <w:t>ooq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95"/>
          <w:sz w:val="28"/>
        </w:rPr>
        <w:t>Донецкой</w:t>
      </w:r>
      <w:r>
        <w:rPr>
          <w:spacing w:val="55"/>
          <w:sz w:val="28"/>
        </w:rPr>
        <w:t> </w:t>
      </w:r>
      <w:r>
        <w:rPr>
          <w:w w:val="95"/>
          <w:sz w:val="28"/>
        </w:rPr>
        <w:t>Народной</w:t>
      </w:r>
      <w:r>
        <w:rPr>
          <w:spacing w:val="48"/>
          <w:sz w:val="28"/>
        </w:rPr>
        <w:t> </w:t>
      </w:r>
      <w:r>
        <w:rPr>
          <w:spacing w:val="-2"/>
          <w:w w:val="95"/>
          <w:sz w:val="28"/>
        </w:rPr>
        <w:t>Республики</w:t>
      </w:r>
      <w:r>
        <w:rPr>
          <w:sz w:val="28"/>
        </w:rPr>
        <w:tab/>
      </w:r>
      <w:r>
        <w:rPr>
          <w:color w:val="002DEF"/>
          <w:spacing w:val="-2"/>
          <w:w w:val="95"/>
          <w:position w:val="-2"/>
          <w:sz w:val="28"/>
        </w:rPr>
        <w:t>„o•p,</w:t>
      </w:r>
      <w:r>
        <w:rPr>
          <w:color w:val="002DEF"/>
          <w:position w:val="-2"/>
          <w:sz w:val="28"/>
        </w:rPr>
        <w:tab/>
      </w:r>
      <w:r>
        <w:rPr>
          <w:color w:val="002DEF"/>
          <w:spacing w:val="-5"/>
          <w:w w:val="95"/>
          <w:position w:val="3"/>
          <w:sz w:val="28"/>
        </w:rPr>
        <w:t>оt</w:t>
      </w:r>
    </w:p>
    <w:p>
      <w:pPr>
        <w:spacing w:line="288" w:lineRule="exact" w:before="0"/>
        <w:ind w:left="0" w:right="38" w:firstLine="0"/>
        <w:jc w:val="right"/>
        <w:rPr>
          <w:sz w:val="26"/>
        </w:rPr>
      </w:pPr>
      <w:r>
        <w:rPr>
          <w:color w:val="0A3DFF"/>
          <w:spacing w:val="-10"/>
          <w:sz w:val="26"/>
        </w:rPr>
        <w:t>•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226"/>
        <w:rPr>
          <w:sz w:val="28"/>
        </w:rPr>
      </w:pPr>
    </w:p>
    <w:p>
      <w:pPr>
        <w:spacing w:before="0"/>
        <w:ind w:left="178" w:right="0" w:firstLine="0"/>
        <w:jc w:val="left"/>
        <w:rPr>
          <w:sz w:val="28"/>
        </w:rPr>
      </w:pPr>
      <w:r>
        <w:rPr>
          <w:sz w:val="28"/>
        </w:rPr>
        <w:t>А.Ю.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Качанов</w:t>
      </w:r>
    </w:p>
    <w:sectPr>
      <w:type w:val="continuous"/>
      <w:pgSz w:w="11910" w:h="16840"/>
      <w:pgMar w:top="880" w:bottom="280" w:left="992" w:right="425"/>
      <w:cols w:num="2" w:equalWidth="0">
        <w:col w:w="5770" w:space="2758"/>
        <w:col w:w="19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onsolas">
    <w:altName w:val="Consolas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0" w:hanging="704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7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5" w:hanging="7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7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0" w:hanging="7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3" w:hanging="7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6" w:hanging="7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8" w:hanging="7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1" w:hanging="7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0" w:hanging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2026-07-16T10:35:21Z</dcterms:created>
  <dcterms:modified xsi:type="dcterms:W3CDTF">2026-07-16T10:35:21Z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2026-07-13T00:00:00Z</vt:filetime>
  </property>
</Properties>
</file>