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31" w:rsidRDefault="00032A31" w:rsidP="0003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7FD80FCF" wp14:editId="1EE37BB3">
            <wp:simplePos x="0" y="0"/>
            <wp:positionH relativeFrom="column">
              <wp:posOffset>2435225</wp:posOffset>
            </wp:positionH>
            <wp:positionV relativeFrom="paragraph">
              <wp:posOffset>69850</wp:posOffset>
            </wp:positionV>
            <wp:extent cx="982980" cy="758825"/>
            <wp:effectExtent l="0" t="0" r="7620" b="3175"/>
            <wp:wrapNone/>
            <wp:docPr id="1" name="Рисунок 1" descr="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Н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A31" w:rsidRPr="00D765E0" w:rsidRDefault="00032A31" w:rsidP="00032A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2A31" w:rsidRPr="00D765E0" w:rsidRDefault="00032A31" w:rsidP="00032A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2A31" w:rsidRDefault="00032A31" w:rsidP="00032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2A31" w:rsidRDefault="00032A31" w:rsidP="00032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2A31" w:rsidRPr="00D765E0" w:rsidRDefault="00032A31" w:rsidP="00032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ДОНЕЦКАЯ НАРОДНАЯ РЕСПУБЛИКА</w:t>
      </w:r>
    </w:p>
    <w:p w:rsidR="00032A31" w:rsidRPr="00D765E0" w:rsidRDefault="00032A31" w:rsidP="00032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032A31" w:rsidRPr="00D765E0" w:rsidRDefault="00032A31" w:rsidP="00032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AF6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r w:rsidRPr="00D765E0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>ДОКУЧАЕВСК</w:t>
      </w:r>
    </w:p>
    <w:p w:rsidR="00032A31" w:rsidRDefault="00032A31" w:rsidP="0003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A31" w:rsidRDefault="00032A31" w:rsidP="00032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2A31" w:rsidRDefault="00032A31" w:rsidP="00032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032A31" w:rsidRDefault="00032A31" w:rsidP="00032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A31" w:rsidRPr="00D765E0" w:rsidRDefault="00032A31" w:rsidP="001D69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69E7">
        <w:rPr>
          <w:rFonts w:ascii="Times New Roman" w:hAnsi="Times New Roman" w:cs="Times New Roman"/>
          <w:bCs/>
          <w:sz w:val="28"/>
          <w:szCs w:val="28"/>
        </w:rPr>
        <w:t>от__________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D69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1D69E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6D1E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1D69E7">
        <w:rPr>
          <w:rFonts w:ascii="Times New Roman" w:hAnsi="Times New Roman" w:cs="Times New Roman"/>
          <w:bCs/>
          <w:sz w:val="28"/>
          <w:szCs w:val="28"/>
        </w:rPr>
        <w:t xml:space="preserve">Докучаевск                     </w:t>
      </w:r>
      <w:r w:rsidR="001D69E7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1D69E7">
        <w:rPr>
          <w:rFonts w:ascii="Times New Roman" w:hAnsi="Times New Roman" w:cs="Times New Roman"/>
          <w:bCs/>
          <w:sz w:val="28"/>
          <w:szCs w:val="28"/>
        </w:rPr>
        <w:t>№____________</w:t>
      </w:r>
    </w:p>
    <w:p w:rsidR="00032A31" w:rsidRPr="00032A31" w:rsidRDefault="00032A31" w:rsidP="00032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47C" w:rsidRPr="00032A31" w:rsidRDefault="00F437F7" w:rsidP="00F437F7">
      <w:pPr>
        <w:jc w:val="center"/>
        <w:rPr>
          <w:rFonts w:ascii="Times New Roman" w:hAnsi="Times New Roman"/>
          <w:sz w:val="28"/>
          <w:szCs w:val="28"/>
        </w:rPr>
      </w:pPr>
      <w:r w:rsidRPr="00032A31">
        <w:rPr>
          <w:rFonts w:ascii="Times New Roman" w:hAnsi="Times New Roman"/>
          <w:sz w:val="28"/>
          <w:szCs w:val="28"/>
        </w:rPr>
        <w:t>Об образовании избирательных участков, участков референдума для проведения голосования и подсчета голосов избирателей, участков референдума на территории городского округа Докучаевск Донецкой Народной Республики</w:t>
      </w:r>
    </w:p>
    <w:p w:rsidR="00F437F7" w:rsidRPr="00032A31" w:rsidRDefault="00C61658" w:rsidP="002B1252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2A31">
        <w:rPr>
          <w:rFonts w:ascii="Times New Roman" w:hAnsi="Times New Roman"/>
          <w:sz w:val="28"/>
          <w:szCs w:val="28"/>
        </w:rPr>
        <w:t>С целью образования избирательных участков, н</w:t>
      </w:r>
      <w:r w:rsidR="00F437F7" w:rsidRPr="00032A31">
        <w:rPr>
          <w:rFonts w:ascii="Times New Roman" w:hAnsi="Times New Roman"/>
          <w:sz w:val="28"/>
          <w:szCs w:val="28"/>
        </w:rPr>
        <w:t xml:space="preserve">а основании </w:t>
      </w:r>
      <w:r w:rsidR="00032A31">
        <w:rPr>
          <w:rFonts w:ascii="Times New Roman" w:hAnsi="Times New Roman"/>
          <w:sz w:val="28"/>
          <w:szCs w:val="28"/>
        </w:rPr>
        <w:t xml:space="preserve">                              </w:t>
      </w:r>
      <w:r w:rsidR="00F437F7" w:rsidRPr="00032A31">
        <w:rPr>
          <w:rFonts w:ascii="Times New Roman" w:hAnsi="Times New Roman"/>
          <w:sz w:val="28"/>
          <w:szCs w:val="28"/>
        </w:rPr>
        <w:t>Закона ДНР от 06.04.2023 № 439-</w:t>
      </w:r>
      <w:r w:rsidR="00032A31">
        <w:rPr>
          <w:rFonts w:ascii="Times New Roman" w:hAnsi="Times New Roman"/>
          <w:sz w:val="28"/>
          <w:szCs w:val="28"/>
        </w:rPr>
        <w:t>ІІНС «</w:t>
      </w:r>
      <w:r w:rsidR="007174E5" w:rsidRPr="00032A31">
        <w:rPr>
          <w:rFonts w:ascii="Times New Roman" w:hAnsi="Times New Roman"/>
          <w:sz w:val="28"/>
          <w:szCs w:val="28"/>
        </w:rPr>
        <w:t>О структуре и наименовании органов местного самоуправления, численности, сроках полномочий и дате проведения выборов депутатов представительных органов муниципальных образований первого созывав Донецкой Народной Республике»,</w:t>
      </w:r>
      <w:r w:rsidR="00032A31">
        <w:rPr>
          <w:rFonts w:ascii="Times New Roman" w:hAnsi="Times New Roman"/>
          <w:sz w:val="28"/>
          <w:szCs w:val="28"/>
        </w:rPr>
        <w:t xml:space="preserve"> </w:t>
      </w:r>
      <w:r w:rsidR="001D69E7">
        <w:rPr>
          <w:rFonts w:ascii="Times New Roman" w:hAnsi="Times New Roman"/>
          <w:sz w:val="28"/>
          <w:szCs w:val="28"/>
        </w:rPr>
        <w:t>в соответствии со</w:t>
      </w:r>
      <w:r w:rsidR="002E41EB">
        <w:rPr>
          <w:rFonts w:ascii="Times New Roman" w:hAnsi="Times New Roman"/>
          <w:sz w:val="28"/>
          <w:szCs w:val="28"/>
        </w:rPr>
        <w:t xml:space="preserve">статьей </w:t>
      </w:r>
      <w:r w:rsidR="007174E5" w:rsidRPr="00032A31">
        <w:rPr>
          <w:rFonts w:ascii="Times New Roman" w:hAnsi="Times New Roman"/>
          <w:sz w:val="28"/>
          <w:szCs w:val="28"/>
        </w:rPr>
        <w:t>19 Феде</w:t>
      </w:r>
      <w:r w:rsidR="00A654DD" w:rsidRPr="00032A31">
        <w:rPr>
          <w:rFonts w:ascii="Times New Roman" w:hAnsi="Times New Roman"/>
          <w:sz w:val="28"/>
          <w:szCs w:val="28"/>
        </w:rPr>
        <w:t xml:space="preserve">рального закона от 12.06.2002 </w:t>
      </w:r>
      <w:r w:rsidR="00032A31">
        <w:rPr>
          <w:rFonts w:ascii="Times New Roman" w:hAnsi="Times New Roman"/>
          <w:sz w:val="28"/>
          <w:szCs w:val="28"/>
        </w:rPr>
        <w:t xml:space="preserve">№ 67-ФЗ (ред. от 28.04.2023) </w:t>
      </w:r>
      <w:r w:rsidR="001D69E7">
        <w:rPr>
          <w:rFonts w:ascii="Times New Roman" w:hAnsi="Times New Roman"/>
          <w:sz w:val="28"/>
          <w:szCs w:val="28"/>
        </w:rPr>
        <w:br/>
      </w:r>
      <w:r w:rsidR="007174E5" w:rsidRPr="00032A31">
        <w:rPr>
          <w:rFonts w:ascii="Times New Roman" w:hAnsi="Times New Roman"/>
          <w:sz w:val="28"/>
          <w:szCs w:val="28"/>
        </w:rPr>
        <w:t>«Об основных гарантиях изби</w:t>
      </w:r>
      <w:r w:rsidR="00024849" w:rsidRPr="00032A31">
        <w:rPr>
          <w:rFonts w:ascii="Times New Roman" w:hAnsi="Times New Roman"/>
          <w:sz w:val="28"/>
          <w:szCs w:val="28"/>
        </w:rPr>
        <w:t>рательных прав и права на участи</w:t>
      </w:r>
      <w:r w:rsidR="007174E5" w:rsidRPr="00032A31">
        <w:rPr>
          <w:rFonts w:ascii="Times New Roman" w:hAnsi="Times New Roman"/>
          <w:sz w:val="28"/>
          <w:szCs w:val="28"/>
        </w:rPr>
        <w:t>е в референдуме</w:t>
      </w:r>
      <w:proofErr w:type="gramEnd"/>
      <w:r w:rsidR="007174E5" w:rsidRPr="00032A31">
        <w:rPr>
          <w:rFonts w:ascii="Times New Roman" w:hAnsi="Times New Roman"/>
          <w:sz w:val="28"/>
          <w:szCs w:val="28"/>
        </w:rPr>
        <w:t xml:space="preserve"> граждан Российской Федерации», постановлением Избирательной комиссии Донецкой Наро</w:t>
      </w:r>
      <w:r w:rsidR="00A654DD" w:rsidRPr="00032A31">
        <w:rPr>
          <w:rFonts w:ascii="Times New Roman" w:hAnsi="Times New Roman"/>
          <w:sz w:val="28"/>
          <w:szCs w:val="28"/>
        </w:rPr>
        <w:t xml:space="preserve">дной Республики от 27.04.2023 </w:t>
      </w:r>
      <w:r w:rsidR="007174E5" w:rsidRPr="00032A31">
        <w:rPr>
          <w:rFonts w:ascii="Times New Roman" w:hAnsi="Times New Roman"/>
          <w:sz w:val="28"/>
          <w:szCs w:val="28"/>
        </w:rPr>
        <w:t xml:space="preserve">№5/16 «Об установлении единой нумерации избирательных участков, участков референдума на территории Донецкой Народной Республики», </w:t>
      </w:r>
      <w:r w:rsidR="00970E31" w:rsidRPr="00032A31">
        <w:rPr>
          <w:rFonts w:ascii="Times New Roman" w:hAnsi="Times New Roman"/>
          <w:sz w:val="28"/>
          <w:szCs w:val="28"/>
        </w:rPr>
        <w:t>руководствуясь п. 5.1 Положения об администрации городского округа Докучаевск</w:t>
      </w:r>
      <w:r w:rsidRPr="00032A31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="00970E31" w:rsidRPr="00032A31">
        <w:rPr>
          <w:rFonts w:ascii="Times New Roman" w:hAnsi="Times New Roman"/>
          <w:sz w:val="28"/>
          <w:szCs w:val="28"/>
        </w:rPr>
        <w:t>, утвержденного решением Докучаевского городского совета</w:t>
      </w:r>
      <w:r w:rsidR="00032A31">
        <w:rPr>
          <w:rFonts w:ascii="Times New Roman" w:hAnsi="Times New Roman"/>
          <w:sz w:val="28"/>
          <w:szCs w:val="28"/>
        </w:rPr>
        <w:t xml:space="preserve"> </w:t>
      </w:r>
      <w:r w:rsidR="00970E31" w:rsidRPr="00032A31">
        <w:rPr>
          <w:rFonts w:ascii="Times New Roman" w:hAnsi="Times New Roman"/>
          <w:sz w:val="28"/>
          <w:szCs w:val="28"/>
        </w:rPr>
        <w:t>от 10.11.2023 № 25</w:t>
      </w:r>
    </w:p>
    <w:p w:rsidR="002B1252" w:rsidRPr="00032A31" w:rsidRDefault="00F87DFC" w:rsidP="001D69E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32A31">
        <w:rPr>
          <w:rFonts w:ascii="Times New Roman" w:hAnsi="Times New Roman"/>
          <w:sz w:val="28"/>
          <w:szCs w:val="28"/>
        </w:rPr>
        <w:t>П</w:t>
      </w:r>
      <w:proofErr w:type="gramEnd"/>
      <w:r w:rsidR="001D69E7">
        <w:rPr>
          <w:rFonts w:ascii="Times New Roman" w:hAnsi="Times New Roman"/>
          <w:sz w:val="28"/>
          <w:szCs w:val="28"/>
        </w:rPr>
        <w:t xml:space="preserve"> </w:t>
      </w:r>
      <w:r w:rsidRPr="00032A31">
        <w:rPr>
          <w:rFonts w:ascii="Times New Roman" w:hAnsi="Times New Roman"/>
          <w:sz w:val="28"/>
          <w:szCs w:val="28"/>
        </w:rPr>
        <w:t>О</w:t>
      </w:r>
      <w:r w:rsidR="001D69E7">
        <w:rPr>
          <w:rFonts w:ascii="Times New Roman" w:hAnsi="Times New Roman"/>
          <w:sz w:val="28"/>
          <w:szCs w:val="28"/>
        </w:rPr>
        <w:t xml:space="preserve"> </w:t>
      </w:r>
      <w:r w:rsidRPr="00032A31">
        <w:rPr>
          <w:rFonts w:ascii="Times New Roman" w:hAnsi="Times New Roman"/>
          <w:sz w:val="28"/>
          <w:szCs w:val="28"/>
        </w:rPr>
        <w:t>С</w:t>
      </w:r>
      <w:r w:rsidR="001D69E7">
        <w:rPr>
          <w:rFonts w:ascii="Times New Roman" w:hAnsi="Times New Roman"/>
          <w:sz w:val="28"/>
          <w:szCs w:val="28"/>
        </w:rPr>
        <w:t xml:space="preserve"> </w:t>
      </w:r>
      <w:r w:rsidRPr="00032A31">
        <w:rPr>
          <w:rFonts w:ascii="Times New Roman" w:hAnsi="Times New Roman"/>
          <w:sz w:val="28"/>
          <w:szCs w:val="28"/>
        </w:rPr>
        <w:t>Т</w:t>
      </w:r>
      <w:r w:rsidR="00657DF4">
        <w:rPr>
          <w:rFonts w:ascii="Times New Roman" w:hAnsi="Times New Roman"/>
          <w:sz w:val="28"/>
          <w:szCs w:val="28"/>
        </w:rPr>
        <w:t xml:space="preserve"> </w:t>
      </w:r>
      <w:r w:rsidRPr="00032A31">
        <w:rPr>
          <w:rFonts w:ascii="Times New Roman" w:hAnsi="Times New Roman"/>
          <w:sz w:val="28"/>
          <w:szCs w:val="28"/>
        </w:rPr>
        <w:t>А</w:t>
      </w:r>
      <w:r w:rsidR="00657DF4">
        <w:rPr>
          <w:rFonts w:ascii="Times New Roman" w:hAnsi="Times New Roman"/>
          <w:sz w:val="28"/>
          <w:szCs w:val="28"/>
        </w:rPr>
        <w:t xml:space="preserve"> </w:t>
      </w:r>
      <w:r w:rsidRPr="00032A31">
        <w:rPr>
          <w:rFonts w:ascii="Times New Roman" w:hAnsi="Times New Roman"/>
          <w:sz w:val="28"/>
          <w:szCs w:val="28"/>
        </w:rPr>
        <w:t>Н</w:t>
      </w:r>
      <w:r w:rsidR="00657DF4">
        <w:rPr>
          <w:rFonts w:ascii="Times New Roman" w:hAnsi="Times New Roman"/>
          <w:sz w:val="28"/>
          <w:szCs w:val="28"/>
        </w:rPr>
        <w:t xml:space="preserve"> </w:t>
      </w:r>
      <w:r w:rsidRPr="00032A31">
        <w:rPr>
          <w:rFonts w:ascii="Times New Roman" w:hAnsi="Times New Roman"/>
          <w:sz w:val="28"/>
          <w:szCs w:val="28"/>
        </w:rPr>
        <w:t>О</w:t>
      </w:r>
      <w:r w:rsidR="00657DF4">
        <w:rPr>
          <w:rFonts w:ascii="Times New Roman" w:hAnsi="Times New Roman"/>
          <w:sz w:val="28"/>
          <w:szCs w:val="28"/>
        </w:rPr>
        <w:t xml:space="preserve"> </w:t>
      </w:r>
      <w:r w:rsidRPr="00032A31">
        <w:rPr>
          <w:rFonts w:ascii="Times New Roman" w:hAnsi="Times New Roman"/>
          <w:sz w:val="28"/>
          <w:szCs w:val="28"/>
        </w:rPr>
        <w:t>В</w:t>
      </w:r>
      <w:r w:rsidR="00657DF4">
        <w:rPr>
          <w:rFonts w:ascii="Times New Roman" w:hAnsi="Times New Roman"/>
          <w:sz w:val="28"/>
          <w:szCs w:val="28"/>
        </w:rPr>
        <w:t xml:space="preserve"> </w:t>
      </w:r>
      <w:r w:rsidRPr="00032A31">
        <w:rPr>
          <w:rFonts w:ascii="Times New Roman" w:hAnsi="Times New Roman"/>
          <w:sz w:val="28"/>
          <w:szCs w:val="28"/>
        </w:rPr>
        <w:t>Л</w:t>
      </w:r>
      <w:r w:rsidR="00657DF4">
        <w:rPr>
          <w:rFonts w:ascii="Times New Roman" w:hAnsi="Times New Roman"/>
          <w:sz w:val="28"/>
          <w:szCs w:val="28"/>
        </w:rPr>
        <w:t xml:space="preserve"> </w:t>
      </w:r>
      <w:r w:rsidRPr="00032A31">
        <w:rPr>
          <w:rFonts w:ascii="Times New Roman" w:hAnsi="Times New Roman"/>
          <w:sz w:val="28"/>
          <w:szCs w:val="28"/>
        </w:rPr>
        <w:t>Я</w:t>
      </w:r>
      <w:r w:rsidR="00657DF4">
        <w:rPr>
          <w:rFonts w:ascii="Times New Roman" w:hAnsi="Times New Roman"/>
          <w:sz w:val="28"/>
          <w:szCs w:val="28"/>
        </w:rPr>
        <w:t xml:space="preserve"> </w:t>
      </w:r>
      <w:r w:rsidRPr="00032A31">
        <w:rPr>
          <w:rFonts w:ascii="Times New Roman" w:hAnsi="Times New Roman"/>
          <w:sz w:val="28"/>
          <w:szCs w:val="28"/>
        </w:rPr>
        <w:t>Ю</w:t>
      </w:r>
      <w:r w:rsidR="001A77BD" w:rsidRPr="00032A31">
        <w:rPr>
          <w:rFonts w:ascii="Times New Roman" w:hAnsi="Times New Roman"/>
          <w:sz w:val="28"/>
          <w:szCs w:val="28"/>
        </w:rPr>
        <w:t>:</w:t>
      </w:r>
    </w:p>
    <w:p w:rsidR="001A77BD" w:rsidRPr="00032A31" w:rsidRDefault="001A77BD" w:rsidP="002B12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2A31">
        <w:rPr>
          <w:rFonts w:ascii="Times New Roman" w:hAnsi="Times New Roman"/>
          <w:sz w:val="28"/>
          <w:szCs w:val="28"/>
        </w:rPr>
        <w:t xml:space="preserve">1. Образовать 7 (семь) избирательных участков сроком на пять лет </w:t>
      </w:r>
      <w:r w:rsidR="00657DF4">
        <w:rPr>
          <w:rFonts w:ascii="Times New Roman" w:hAnsi="Times New Roman"/>
          <w:sz w:val="28"/>
          <w:szCs w:val="28"/>
        </w:rPr>
        <w:t xml:space="preserve">                             </w:t>
      </w:r>
      <w:r w:rsidRPr="00032A31">
        <w:rPr>
          <w:rFonts w:ascii="Times New Roman" w:hAnsi="Times New Roman"/>
          <w:sz w:val="28"/>
          <w:szCs w:val="28"/>
        </w:rPr>
        <w:t xml:space="preserve">для проведения голосования и подсчета голосов избирателей, участков референдума на территории </w:t>
      </w:r>
      <w:r w:rsidR="00A654DD" w:rsidRPr="00032A3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032A31">
        <w:rPr>
          <w:rFonts w:ascii="Times New Roman" w:hAnsi="Times New Roman"/>
          <w:sz w:val="28"/>
          <w:szCs w:val="28"/>
        </w:rPr>
        <w:t>городск</w:t>
      </w:r>
      <w:r w:rsidR="00024849" w:rsidRPr="00032A31">
        <w:rPr>
          <w:rFonts w:ascii="Times New Roman" w:hAnsi="Times New Roman"/>
          <w:sz w:val="28"/>
          <w:szCs w:val="28"/>
        </w:rPr>
        <w:t>ого округа Докучаевск Донецкой Н</w:t>
      </w:r>
      <w:r w:rsidRPr="00032A31">
        <w:rPr>
          <w:rFonts w:ascii="Times New Roman" w:hAnsi="Times New Roman"/>
          <w:sz w:val="28"/>
          <w:szCs w:val="28"/>
        </w:rPr>
        <w:t xml:space="preserve">ародной Республики на выборах различного уровня согласно приложению. </w:t>
      </w:r>
    </w:p>
    <w:p w:rsidR="001A77BD" w:rsidRPr="00032A31" w:rsidRDefault="001A77BD" w:rsidP="002B12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2A31">
        <w:rPr>
          <w:rFonts w:ascii="Times New Roman" w:hAnsi="Times New Roman"/>
          <w:sz w:val="28"/>
          <w:szCs w:val="28"/>
        </w:rPr>
        <w:t xml:space="preserve">2. Предоставить в распоряжение участковых избирательных комиссий помещения для голосования и помещения для размещения участковых </w:t>
      </w:r>
      <w:r w:rsidRPr="00032A31">
        <w:rPr>
          <w:rFonts w:ascii="Times New Roman" w:hAnsi="Times New Roman"/>
          <w:sz w:val="28"/>
          <w:szCs w:val="28"/>
        </w:rPr>
        <w:lastRenderedPageBreak/>
        <w:t xml:space="preserve">избирательных комиссий в соответствии с </w:t>
      </w:r>
      <w:r w:rsidR="00C61658" w:rsidRPr="00032A31">
        <w:rPr>
          <w:rFonts w:ascii="Times New Roman" w:hAnsi="Times New Roman"/>
          <w:sz w:val="28"/>
          <w:szCs w:val="28"/>
        </w:rPr>
        <w:t>приложением к настоящему</w:t>
      </w:r>
      <w:r w:rsidRPr="00032A31">
        <w:rPr>
          <w:rFonts w:ascii="Times New Roman" w:hAnsi="Times New Roman"/>
          <w:sz w:val="28"/>
          <w:szCs w:val="28"/>
        </w:rPr>
        <w:t xml:space="preserve"> Постановлени</w:t>
      </w:r>
      <w:r w:rsidR="00C61658" w:rsidRPr="00032A31">
        <w:rPr>
          <w:rFonts w:ascii="Times New Roman" w:hAnsi="Times New Roman"/>
          <w:sz w:val="28"/>
          <w:szCs w:val="28"/>
        </w:rPr>
        <w:t>ю</w:t>
      </w:r>
      <w:r w:rsidRPr="00032A31">
        <w:rPr>
          <w:rFonts w:ascii="Times New Roman" w:hAnsi="Times New Roman"/>
          <w:sz w:val="28"/>
          <w:szCs w:val="28"/>
        </w:rPr>
        <w:t>.</w:t>
      </w:r>
    </w:p>
    <w:p w:rsidR="001A77BD" w:rsidRPr="00032A31" w:rsidRDefault="001A77BD" w:rsidP="002B12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2A31">
        <w:rPr>
          <w:rFonts w:ascii="Times New Roman" w:hAnsi="Times New Roman"/>
          <w:sz w:val="28"/>
          <w:szCs w:val="28"/>
        </w:rPr>
        <w:t xml:space="preserve">3. Отделу внутренней политики администрации городского округа Докучаевск </w:t>
      </w:r>
      <w:r w:rsidR="00A654DD" w:rsidRPr="00032A31">
        <w:rPr>
          <w:rFonts w:ascii="Times New Roman" w:hAnsi="Times New Roman"/>
          <w:sz w:val="28"/>
          <w:szCs w:val="28"/>
        </w:rPr>
        <w:t xml:space="preserve">(Гапонова) </w:t>
      </w:r>
      <w:r w:rsidRPr="00032A31">
        <w:rPr>
          <w:rFonts w:ascii="Times New Roman" w:hAnsi="Times New Roman"/>
          <w:sz w:val="28"/>
          <w:szCs w:val="28"/>
        </w:rPr>
        <w:t xml:space="preserve">обеспечить публикацию настоящего Постановления на </w:t>
      </w:r>
      <w:proofErr w:type="gramStart"/>
      <w:r w:rsidRPr="00032A31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032A31">
        <w:rPr>
          <w:rFonts w:ascii="Times New Roman" w:hAnsi="Times New Roman"/>
          <w:sz w:val="28"/>
          <w:szCs w:val="28"/>
        </w:rPr>
        <w:t xml:space="preserve"> веб-сайте администрации городского округа Докучаевск.</w:t>
      </w:r>
    </w:p>
    <w:p w:rsidR="001A77BD" w:rsidRPr="00032A31" w:rsidRDefault="001A77BD" w:rsidP="002B12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2A31">
        <w:rPr>
          <w:rFonts w:ascii="Times New Roman" w:hAnsi="Times New Roman"/>
          <w:sz w:val="28"/>
          <w:szCs w:val="28"/>
        </w:rPr>
        <w:t xml:space="preserve">4. Контроль исполнения настоящего Постановления возложить на управляющего делами администрации городского округа Докучаевск </w:t>
      </w:r>
      <w:r w:rsidR="00A654DD" w:rsidRPr="00032A31">
        <w:rPr>
          <w:rFonts w:ascii="Times New Roman" w:hAnsi="Times New Roman"/>
          <w:sz w:val="28"/>
          <w:szCs w:val="28"/>
        </w:rPr>
        <w:t xml:space="preserve">- </w:t>
      </w:r>
      <w:r w:rsidRPr="00032A31">
        <w:rPr>
          <w:rFonts w:ascii="Times New Roman" w:hAnsi="Times New Roman"/>
          <w:sz w:val="28"/>
          <w:szCs w:val="28"/>
        </w:rPr>
        <w:t>Будиль А.</w:t>
      </w:r>
      <w:r w:rsidR="001D69E7">
        <w:rPr>
          <w:rFonts w:ascii="Times New Roman" w:hAnsi="Times New Roman"/>
          <w:sz w:val="28"/>
          <w:szCs w:val="28"/>
        </w:rPr>
        <w:t xml:space="preserve"> </w:t>
      </w:r>
      <w:r w:rsidRPr="00032A31">
        <w:rPr>
          <w:rFonts w:ascii="Times New Roman" w:hAnsi="Times New Roman"/>
          <w:sz w:val="28"/>
          <w:szCs w:val="28"/>
        </w:rPr>
        <w:t>И.</w:t>
      </w:r>
    </w:p>
    <w:p w:rsidR="00024849" w:rsidRDefault="00024849" w:rsidP="001D69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32A31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со дня </w:t>
      </w:r>
      <w:r w:rsidR="00A654DD" w:rsidRPr="00032A31">
        <w:rPr>
          <w:rFonts w:ascii="Times New Roman" w:hAnsi="Times New Roman"/>
          <w:sz w:val="28"/>
          <w:szCs w:val="28"/>
        </w:rPr>
        <w:t xml:space="preserve">его </w:t>
      </w:r>
      <w:r w:rsidRPr="00032A31">
        <w:rPr>
          <w:rFonts w:ascii="Times New Roman" w:hAnsi="Times New Roman"/>
          <w:sz w:val="28"/>
          <w:szCs w:val="28"/>
        </w:rPr>
        <w:t>опубликования.</w:t>
      </w:r>
    </w:p>
    <w:p w:rsidR="001D69E7" w:rsidRPr="001D69E7" w:rsidRDefault="001D69E7" w:rsidP="001D69E7">
      <w:pPr>
        <w:spacing w:after="0" w:line="72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2A31" w:rsidRPr="00FA1A23" w:rsidRDefault="00032A31" w:rsidP="001D69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32A31" w:rsidRPr="00FA1A23" w:rsidRDefault="00032A31" w:rsidP="00032A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32A31" w:rsidRPr="00FA1A23" w:rsidRDefault="002E5536" w:rsidP="00032A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032A31" w:rsidRPr="00FA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2A31" w:rsidRPr="00FA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Докучаевск</w:t>
      </w:r>
    </w:p>
    <w:p w:rsidR="00032A31" w:rsidRPr="00FA1A23" w:rsidRDefault="00032A31" w:rsidP="00032A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                             </w:t>
      </w:r>
      <w:r w:rsidR="001D6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А.</w:t>
      </w:r>
      <w:r w:rsidR="00EE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A1A23">
        <w:rPr>
          <w:rFonts w:ascii="Times New Roman" w:eastAsia="Times New Roman" w:hAnsi="Times New Roman" w:cs="Times New Roman"/>
          <w:sz w:val="28"/>
          <w:szCs w:val="28"/>
          <w:lang w:eastAsia="ru-RU"/>
        </w:rPr>
        <w:t>Ю. Качанов</w:t>
      </w:r>
    </w:p>
    <w:p w:rsidR="00032A31" w:rsidRDefault="00032A31" w:rsidP="0003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49" w:rsidRPr="00F437F7" w:rsidRDefault="00024849" w:rsidP="00032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24849" w:rsidRPr="00F437F7" w:rsidSect="001D69E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1B" w:rsidRDefault="0033021B" w:rsidP="001D69E7">
      <w:pPr>
        <w:spacing w:after="0" w:line="240" w:lineRule="auto"/>
      </w:pPr>
      <w:r>
        <w:separator/>
      </w:r>
    </w:p>
  </w:endnote>
  <w:endnote w:type="continuationSeparator" w:id="0">
    <w:p w:rsidR="0033021B" w:rsidRDefault="0033021B" w:rsidP="001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1B" w:rsidRDefault="0033021B" w:rsidP="001D69E7">
      <w:pPr>
        <w:spacing w:after="0" w:line="240" w:lineRule="auto"/>
      </w:pPr>
      <w:r>
        <w:separator/>
      </w:r>
    </w:p>
  </w:footnote>
  <w:footnote w:type="continuationSeparator" w:id="0">
    <w:p w:rsidR="0033021B" w:rsidRDefault="0033021B" w:rsidP="001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990459"/>
      <w:docPartObj>
        <w:docPartGallery w:val="Page Numbers (Top of Page)"/>
        <w:docPartUnique/>
      </w:docPartObj>
    </w:sdtPr>
    <w:sdtContent>
      <w:p w:rsidR="001D69E7" w:rsidRDefault="001D69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2A3">
          <w:rPr>
            <w:noProof/>
          </w:rPr>
          <w:t>2</w:t>
        </w:r>
        <w:r>
          <w:fldChar w:fldCharType="end"/>
        </w:r>
      </w:p>
    </w:sdtContent>
  </w:sdt>
  <w:p w:rsidR="001D69E7" w:rsidRDefault="001D69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7C"/>
    <w:rsid w:val="00024849"/>
    <w:rsid w:val="00032A31"/>
    <w:rsid w:val="001A77BD"/>
    <w:rsid w:val="001D69E7"/>
    <w:rsid w:val="002B1252"/>
    <w:rsid w:val="002E41EB"/>
    <w:rsid w:val="002E5536"/>
    <w:rsid w:val="0033021B"/>
    <w:rsid w:val="0050347C"/>
    <w:rsid w:val="00657DF4"/>
    <w:rsid w:val="007174E5"/>
    <w:rsid w:val="00816D0F"/>
    <w:rsid w:val="00970E31"/>
    <w:rsid w:val="00A654DD"/>
    <w:rsid w:val="00AA0916"/>
    <w:rsid w:val="00C61658"/>
    <w:rsid w:val="00D4520F"/>
    <w:rsid w:val="00EE72A3"/>
    <w:rsid w:val="00F437F7"/>
    <w:rsid w:val="00F8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9E7"/>
  </w:style>
  <w:style w:type="paragraph" w:styleId="a5">
    <w:name w:val="footer"/>
    <w:basedOn w:val="a"/>
    <w:link w:val="a6"/>
    <w:uiPriority w:val="99"/>
    <w:unhideWhenUsed/>
    <w:rsid w:val="001D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9E7"/>
  </w:style>
  <w:style w:type="paragraph" w:styleId="a5">
    <w:name w:val="footer"/>
    <w:basedOn w:val="a"/>
    <w:link w:val="a6"/>
    <w:uiPriority w:val="99"/>
    <w:unhideWhenUsed/>
    <w:rsid w:val="001D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79DC6-71A1-4B3E-9D75-99045E51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ВП310</dc:creator>
  <cp:lastModifiedBy>RePack by Diakov</cp:lastModifiedBy>
  <cp:revision>3</cp:revision>
  <cp:lastPrinted>2024-01-30T09:43:00Z</cp:lastPrinted>
  <dcterms:created xsi:type="dcterms:W3CDTF">2024-01-30T07:09:00Z</dcterms:created>
  <dcterms:modified xsi:type="dcterms:W3CDTF">2024-01-30T09:45:00Z</dcterms:modified>
</cp:coreProperties>
</file>