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254" w:rsidRPr="007C2254" w:rsidRDefault="007C2254" w:rsidP="007C2254">
      <w:pPr>
        <w:tabs>
          <w:tab w:val="left" w:pos="5245"/>
        </w:tabs>
        <w:spacing w:after="0" w:line="240" w:lineRule="auto"/>
        <w:ind w:left="5245"/>
        <w:jc w:val="both"/>
        <w:rPr>
          <w:rFonts w:ascii="Times New Roman" w:eastAsia="Calibri" w:hAnsi="Times New Roman" w:cs="Times New Roman"/>
          <w:color w:val="0A0A0A"/>
          <w:sz w:val="28"/>
          <w:szCs w:val="28"/>
          <w:shd w:val="clear" w:color="auto" w:fill="FEFEFE"/>
        </w:rPr>
      </w:pPr>
      <w:r w:rsidRPr="007C2254">
        <w:rPr>
          <w:rFonts w:ascii="Times New Roman" w:eastAsia="Calibri" w:hAnsi="Times New Roman" w:cs="Times New Roman"/>
          <w:color w:val="0A0A0A"/>
          <w:sz w:val="28"/>
          <w:szCs w:val="28"/>
          <w:shd w:val="clear" w:color="auto" w:fill="FEFEFE"/>
        </w:rPr>
        <w:t>УТВЕРЖДЕН</w:t>
      </w:r>
    </w:p>
    <w:p w:rsidR="007C2254" w:rsidRPr="007C2254" w:rsidRDefault="007C2254" w:rsidP="007C2254">
      <w:pPr>
        <w:tabs>
          <w:tab w:val="left" w:pos="5245"/>
        </w:tabs>
        <w:spacing w:after="0" w:line="240" w:lineRule="auto"/>
        <w:ind w:left="5245"/>
        <w:jc w:val="both"/>
        <w:rPr>
          <w:rFonts w:ascii="Times New Roman" w:eastAsia="Calibri" w:hAnsi="Times New Roman" w:cs="Times New Roman"/>
          <w:color w:val="0A0A0A"/>
          <w:sz w:val="28"/>
          <w:szCs w:val="28"/>
          <w:shd w:val="clear" w:color="auto" w:fill="FEFEFE"/>
        </w:rPr>
      </w:pPr>
      <w:r w:rsidRPr="007C2254">
        <w:rPr>
          <w:rFonts w:ascii="Times New Roman" w:eastAsia="Calibri" w:hAnsi="Times New Roman" w:cs="Times New Roman"/>
          <w:color w:val="0A0A0A"/>
          <w:sz w:val="28"/>
          <w:szCs w:val="28"/>
          <w:shd w:val="clear" w:color="auto" w:fill="FEFEFE"/>
        </w:rPr>
        <w:t xml:space="preserve">Постановлением </w:t>
      </w:r>
    </w:p>
    <w:p w:rsidR="007C2254" w:rsidRPr="007C2254" w:rsidRDefault="007C2254" w:rsidP="007C2254">
      <w:pPr>
        <w:tabs>
          <w:tab w:val="left" w:pos="5245"/>
        </w:tabs>
        <w:spacing w:after="0" w:line="240" w:lineRule="auto"/>
        <w:ind w:left="5245"/>
        <w:jc w:val="both"/>
        <w:rPr>
          <w:rFonts w:ascii="Times New Roman" w:eastAsia="Calibri" w:hAnsi="Times New Roman" w:cs="Times New Roman"/>
          <w:color w:val="0A0A0A"/>
          <w:sz w:val="28"/>
          <w:szCs w:val="28"/>
          <w:shd w:val="clear" w:color="auto" w:fill="FEFEFE"/>
        </w:rPr>
      </w:pPr>
      <w:r w:rsidRPr="007C2254">
        <w:rPr>
          <w:rFonts w:ascii="Times New Roman" w:eastAsia="Calibri" w:hAnsi="Times New Roman" w:cs="Times New Roman"/>
          <w:color w:val="0A0A0A"/>
          <w:sz w:val="28"/>
          <w:szCs w:val="28"/>
          <w:shd w:val="clear" w:color="auto" w:fill="FEFEFE"/>
        </w:rPr>
        <w:t xml:space="preserve">главы администрации </w:t>
      </w:r>
    </w:p>
    <w:p w:rsidR="007C2254" w:rsidRPr="007C2254" w:rsidRDefault="007C2254" w:rsidP="007C2254">
      <w:pPr>
        <w:tabs>
          <w:tab w:val="left" w:pos="5245"/>
        </w:tabs>
        <w:spacing w:after="0" w:line="240" w:lineRule="auto"/>
        <w:ind w:left="5245"/>
        <w:jc w:val="both"/>
        <w:rPr>
          <w:rFonts w:ascii="Times New Roman" w:eastAsia="Calibri" w:hAnsi="Times New Roman" w:cs="Times New Roman"/>
          <w:color w:val="0A0A0A"/>
          <w:sz w:val="28"/>
          <w:szCs w:val="28"/>
          <w:shd w:val="clear" w:color="auto" w:fill="FEFEFE"/>
        </w:rPr>
      </w:pPr>
      <w:r w:rsidRPr="007C2254">
        <w:rPr>
          <w:rFonts w:ascii="Times New Roman" w:eastAsia="Calibri" w:hAnsi="Times New Roman" w:cs="Times New Roman"/>
          <w:color w:val="0A0A0A"/>
          <w:sz w:val="28"/>
          <w:szCs w:val="28"/>
          <w:shd w:val="clear" w:color="auto" w:fill="FEFEFE"/>
        </w:rPr>
        <w:t xml:space="preserve">муниципального образования </w:t>
      </w:r>
    </w:p>
    <w:p w:rsidR="007C2254" w:rsidRPr="007C2254" w:rsidRDefault="007C2254" w:rsidP="007C2254">
      <w:pPr>
        <w:tabs>
          <w:tab w:val="left" w:pos="5245"/>
        </w:tabs>
        <w:spacing w:after="0" w:line="240" w:lineRule="auto"/>
        <w:ind w:left="5245"/>
        <w:jc w:val="both"/>
        <w:rPr>
          <w:rFonts w:ascii="Times New Roman" w:eastAsia="Calibri" w:hAnsi="Times New Roman" w:cs="Times New Roman"/>
          <w:color w:val="0A0A0A"/>
          <w:sz w:val="28"/>
          <w:szCs w:val="28"/>
          <w:shd w:val="clear" w:color="auto" w:fill="FEFEFE"/>
        </w:rPr>
      </w:pPr>
      <w:r w:rsidRPr="007C2254">
        <w:rPr>
          <w:rFonts w:ascii="Times New Roman" w:eastAsia="Calibri" w:hAnsi="Times New Roman" w:cs="Times New Roman"/>
          <w:color w:val="0A0A0A"/>
          <w:sz w:val="28"/>
          <w:szCs w:val="28"/>
          <w:shd w:val="clear" w:color="auto" w:fill="FEFEFE"/>
        </w:rPr>
        <w:t xml:space="preserve">городской округ Докучаевск </w:t>
      </w:r>
    </w:p>
    <w:p w:rsidR="007C2254" w:rsidRPr="007C2254" w:rsidRDefault="007C2254" w:rsidP="007C2254">
      <w:pPr>
        <w:tabs>
          <w:tab w:val="left" w:pos="5245"/>
        </w:tabs>
        <w:spacing w:after="0" w:line="240" w:lineRule="auto"/>
        <w:ind w:left="5245"/>
        <w:jc w:val="both"/>
        <w:rPr>
          <w:rFonts w:ascii="Times New Roman" w:eastAsia="Calibri" w:hAnsi="Times New Roman" w:cs="Times New Roman"/>
          <w:color w:val="0A0A0A"/>
          <w:sz w:val="28"/>
          <w:szCs w:val="28"/>
          <w:shd w:val="clear" w:color="auto" w:fill="FEFEFE"/>
        </w:rPr>
      </w:pPr>
      <w:r w:rsidRPr="007C2254">
        <w:rPr>
          <w:rFonts w:ascii="Times New Roman" w:eastAsia="Calibri" w:hAnsi="Times New Roman" w:cs="Times New Roman"/>
          <w:color w:val="0A0A0A"/>
          <w:sz w:val="28"/>
          <w:szCs w:val="28"/>
          <w:shd w:val="clear" w:color="auto" w:fill="FEFEFE"/>
        </w:rPr>
        <w:t xml:space="preserve">Донецкой Народной Республики   </w:t>
      </w:r>
    </w:p>
    <w:p w:rsidR="007C2254" w:rsidRPr="007C2254" w:rsidRDefault="007C2254" w:rsidP="007C2254">
      <w:pPr>
        <w:tabs>
          <w:tab w:val="left" w:pos="5245"/>
        </w:tabs>
        <w:spacing w:after="0" w:line="240" w:lineRule="auto"/>
        <w:ind w:left="5245"/>
        <w:jc w:val="both"/>
        <w:rPr>
          <w:rFonts w:ascii="Times New Roman" w:eastAsia="Calibri" w:hAnsi="Times New Roman" w:cs="Times New Roman"/>
          <w:color w:val="0A0A0A"/>
          <w:sz w:val="28"/>
          <w:szCs w:val="28"/>
          <w:shd w:val="clear" w:color="auto" w:fill="FEFEFE"/>
        </w:rPr>
      </w:pPr>
      <w:r w:rsidRPr="007C2254">
        <w:rPr>
          <w:rFonts w:ascii="Times New Roman" w:eastAsia="Calibri" w:hAnsi="Times New Roman" w:cs="Times New Roman"/>
          <w:color w:val="0A0A0A"/>
          <w:sz w:val="28"/>
          <w:szCs w:val="28"/>
          <w:shd w:val="clear" w:color="auto" w:fill="FEFEFE"/>
        </w:rPr>
        <w:t xml:space="preserve">от _______________ № ________ </w:t>
      </w:r>
    </w:p>
    <w:p w:rsidR="007C2254" w:rsidRPr="007C2254" w:rsidRDefault="007C2254" w:rsidP="007C2254">
      <w:pPr>
        <w:spacing w:after="0" w:line="240" w:lineRule="auto"/>
        <w:ind w:firstLine="709"/>
        <w:jc w:val="both"/>
        <w:rPr>
          <w:rFonts w:ascii="Times New Roman" w:eastAsia="Calibri" w:hAnsi="Times New Roman" w:cs="Times New Roman"/>
          <w:sz w:val="24"/>
          <w:szCs w:val="24"/>
        </w:rPr>
      </w:pPr>
    </w:p>
    <w:p w:rsidR="007C2254" w:rsidRPr="007C2254" w:rsidRDefault="007C2254" w:rsidP="007C2254">
      <w:pPr>
        <w:spacing w:after="0" w:line="240" w:lineRule="auto"/>
        <w:jc w:val="both"/>
        <w:rPr>
          <w:rFonts w:ascii="Times New Roman" w:eastAsia="Calibri" w:hAnsi="Times New Roman" w:cs="Times New Roman"/>
          <w:sz w:val="24"/>
          <w:szCs w:val="24"/>
        </w:rPr>
      </w:pPr>
    </w:p>
    <w:p w:rsidR="007C2254" w:rsidRPr="007C2254" w:rsidRDefault="007C2254" w:rsidP="007C2254">
      <w:pPr>
        <w:spacing w:after="0" w:line="240" w:lineRule="auto"/>
        <w:ind w:firstLine="709"/>
        <w:jc w:val="center"/>
        <w:rPr>
          <w:rFonts w:ascii="Times New Roman" w:eastAsia="Calibri" w:hAnsi="Times New Roman" w:cs="Times New Roman"/>
          <w:b/>
          <w:sz w:val="28"/>
          <w:szCs w:val="28"/>
        </w:rPr>
      </w:pPr>
      <w:r w:rsidRPr="007C2254">
        <w:rPr>
          <w:rFonts w:ascii="Times New Roman" w:eastAsia="Calibri" w:hAnsi="Times New Roman" w:cs="Times New Roman"/>
          <w:b/>
          <w:sz w:val="28"/>
          <w:szCs w:val="28"/>
        </w:rPr>
        <w:t>Регламент реализации администрацией городского округа Докучаевск Донецкой Народной Республики полномочий администратора доходов бюджета по взысканию дебиторской задолженности по платежам в бюджет муниципального образования городской округ Докучаевск Донецкой Народной Республики, пеням и штрафам по ним</w:t>
      </w:r>
    </w:p>
    <w:p w:rsidR="007C2254" w:rsidRPr="007C2254" w:rsidRDefault="007C2254" w:rsidP="007C2254">
      <w:pPr>
        <w:spacing w:after="0" w:line="240" w:lineRule="auto"/>
        <w:ind w:firstLine="709"/>
        <w:jc w:val="center"/>
        <w:rPr>
          <w:rFonts w:ascii="Times New Roman" w:eastAsia="Calibri" w:hAnsi="Times New Roman" w:cs="Times New Roman"/>
          <w:b/>
          <w:sz w:val="28"/>
          <w:szCs w:val="28"/>
        </w:rPr>
      </w:pPr>
    </w:p>
    <w:p w:rsidR="007C2254" w:rsidRPr="007C2254" w:rsidRDefault="007C2254" w:rsidP="007C2254">
      <w:pPr>
        <w:autoSpaceDE w:val="0"/>
        <w:autoSpaceDN w:val="0"/>
        <w:adjustRightInd w:val="0"/>
        <w:spacing w:after="0" w:line="240" w:lineRule="auto"/>
        <w:jc w:val="center"/>
        <w:rPr>
          <w:rFonts w:ascii="Times New Roman" w:eastAsia="Calibri" w:hAnsi="Times New Roman" w:cs="Times New Roman"/>
          <w:b/>
          <w:sz w:val="28"/>
          <w:szCs w:val="28"/>
        </w:rPr>
      </w:pPr>
      <w:r w:rsidRPr="007C2254">
        <w:rPr>
          <w:rFonts w:ascii="Times New Roman" w:eastAsia="Calibri" w:hAnsi="Times New Roman" w:cs="Times New Roman"/>
          <w:b/>
          <w:sz w:val="28"/>
          <w:szCs w:val="28"/>
        </w:rPr>
        <w:t>1. Общие положения</w:t>
      </w:r>
    </w:p>
    <w:p w:rsidR="007C2254" w:rsidRPr="007C2254" w:rsidRDefault="007C2254" w:rsidP="007C2254">
      <w:pPr>
        <w:autoSpaceDE w:val="0"/>
        <w:autoSpaceDN w:val="0"/>
        <w:adjustRightInd w:val="0"/>
        <w:spacing w:after="0" w:line="240" w:lineRule="auto"/>
        <w:jc w:val="center"/>
        <w:rPr>
          <w:rFonts w:ascii="Times New Roman" w:eastAsia="Calibri" w:hAnsi="Times New Roman" w:cs="Times New Roman"/>
          <w:b/>
          <w:sz w:val="28"/>
          <w:szCs w:val="28"/>
        </w:rPr>
      </w:pP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 xml:space="preserve">1.1. </w:t>
      </w:r>
      <w:proofErr w:type="gramStart"/>
      <w:r w:rsidRPr="007C2254">
        <w:rPr>
          <w:rFonts w:ascii="Times New Roman" w:eastAsia="Calibri" w:hAnsi="Times New Roman" w:cs="Times New Roman"/>
          <w:sz w:val="28"/>
          <w:szCs w:val="28"/>
        </w:rPr>
        <w:t>Настоящий Регламент устанавливает порядок реализации полномочий администратора доходов бюджета муниципального образования городской округ Докучаевск Донецкой Народной Республики (далее – городской округ Докучаевск) по взысканию дебиторской задолженности по платежам в бюджет, пеням и штрафам по ним (далее - дебиторская задолженность), являющимися источниками формирования доходов бюджета муниципального образования городской округ Докучаевск (далее - местный бюджет), за исключением платежей, предусмотренных законодательством о налогах и сборах, законодательством</w:t>
      </w:r>
      <w:proofErr w:type="gramEnd"/>
      <w:r w:rsidRPr="007C2254">
        <w:rPr>
          <w:rFonts w:ascii="Times New Roman" w:eastAsia="Calibri" w:hAnsi="Times New Roman" w:cs="Times New Roman"/>
          <w:sz w:val="28"/>
          <w:szCs w:val="28"/>
        </w:rPr>
        <w:t xml:space="preserve">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1.2. Полномочия администратора доходов местного бюджета осуществляет администрация городского округа Докучаевск Донецкой Народной Республики (далее - Администрация) и её отраслевые (функциональные) органы (далее - отраслевые органы),  обеспечивающие реализацию полномочий по работе с дебиторской задолженностью по доходам в случаях, предусмотренных Регламентом.</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1.3. Отраслевыми органами Администрации являются:</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1) Управление финансов Администрации городского округа Докучаевск Донецкой Народной Республики;</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2) Отдел культуры, молодёжной политики, спорта и туризма администрации городского округа Докучаевск Донецкой Народной Республики;</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3) Отдел образования администрации городского округа Докучаевск Донецкой Народной Республики.</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lastRenderedPageBreak/>
        <w:t>1.4. Ответственными   за   работу   с   дебиторской   задолженностью    являются начальник отдела бухгалтерского учета и отчетности Администрац</w:t>
      </w:r>
      <w:proofErr w:type="gramStart"/>
      <w:r w:rsidRPr="007C2254">
        <w:rPr>
          <w:rFonts w:ascii="Times New Roman" w:eastAsia="Calibri" w:hAnsi="Times New Roman" w:cs="Times New Roman"/>
          <w:sz w:val="28"/>
          <w:szCs w:val="28"/>
        </w:rPr>
        <w:t>ии и её</w:t>
      </w:r>
      <w:proofErr w:type="gramEnd"/>
      <w:r w:rsidRPr="007C2254">
        <w:rPr>
          <w:rFonts w:ascii="Times New Roman" w:eastAsia="Calibri" w:hAnsi="Times New Roman" w:cs="Times New Roman"/>
          <w:sz w:val="28"/>
          <w:szCs w:val="28"/>
        </w:rPr>
        <w:t xml:space="preserve"> отраслевых органов.</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C2254" w:rsidRPr="007C2254" w:rsidRDefault="007C2254" w:rsidP="007C2254">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C2254">
        <w:rPr>
          <w:rFonts w:ascii="Times New Roman" w:eastAsia="Calibri" w:hAnsi="Times New Roman" w:cs="Times New Roman"/>
          <w:b/>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7C2254" w:rsidRPr="007C2254" w:rsidRDefault="007C2254" w:rsidP="007C2254">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Администрация и её отраслевые органы осуществляют следующие мероприятия:</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 xml:space="preserve">2.1.1. </w:t>
      </w:r>
      <w:proofErr w:type="gramStart"/>
      <w:r w:rsidRPr="007C2254">
        <w:rPr>
          <w:rFonts w:ascii="Times New Roman" w:eastAsia="Calibri" w:hAnsi="Times New Roman" w:cs="Times New Roman"/>
          <w:sz w:val="28"/>
          <w:szCs w:val="28"/>
        </w:rPr>
        <w:t>Контроль за</w:t>
      </w:r>
      <w:proofErr w:type="gramEnd"/>
      <w:r w:rsidRPr="007C2254">
        <w:rPr>
          <w:rFonts w:ascii="Times New Roman" w:eastAsia="Calibri" w:hAnsi="Times New Roman" w:cs="Times New Roman"/>
          <w:sz w:val="28"/>
          <w:szCs w:val="28"/>
        </w:rPr>
        <w:t xml:space="preserve"> правильностью исчисления, полнотой и своевременностью осуществления платежей в местный бюджет (пеней и штрафов) по ним, по закрепленным источникам доходов местного бюджета, в том числе:</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1) за соблюдением фактических зачислений в местный бюджет в размерах и сроках, установленных в договорах (муниципальным контрактом, соглашением), а также установленных законодательством Российской Федерации, Донецкой Народной Республики;</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2) за погашением (квитированием) начислений соответствующих платежей, являющихся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 210-ФЗ «Об организации предоставления государственных и муниципальных услуг» (далее - ГИС ГМП);</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3) за исполнением графика платежей в связи с предоставлением отсрочки или рассрочки уплаты платежей;</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 xml:space="preserve">4) и погашением дебиторской задолженности по доходам, образовавшейся в связи с неисполнением графика уплаты платежей в местный бюджет; </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5)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 Донецкой Народной Республики;</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6) за своевременностью начисления неустоек, штрафов, пени;</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7) за своевременностью составления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своевременное их отражение в бюджетном учете.</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 xml:space="preserve">2.1.2. Ежеквартальное проведение анализа расчетов с должниками, в том числе в целях оценки ожидаемых результатов работы по взысканию дебиторской </w:t>
      </w:r>
      <w:r w:rsidRPr="007C2254">
        <w:rPr>
          <w:rFonts w:ascii="Times New Roman" w:eastAsia="Calibri" w:hAnsi="Times New Roman" w:cs="Times New Roman"/>
          <w:sz w:val="28"/>
          <w:szCs w:val="28"/>
        </w:rPr>
        <w:lastRenderedPageBreak/>
        <w:t>задолженности по доходам, признания дебиторской задолженности по доходам сомнительной.</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2.1.3.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7C2254">
        <w:rPr>
          <w:rFonts w:ascii="Times New Roman" w:eastAsia="Calibri" w:hAnsi="Times New Roman" w:cs="Times New Roman"/>
          <w:sz w:val="28"/>
          <w:szCs w:val="28"/>
        </w:rPr>
        <w:t>1) наличия сведений о взыскании с должника денежных сре</w:t>
      </w:r>
      <w:proofErr w:type="gramStart"/>
      <w:r w:rsidRPr="007C2254">
        <w:rPr>
          <w:rFonts w:ascii="Times New Roman" w:eastAsia="Calibri" w:hAnsi="Times New Roman" w:cs="Times New Roman"/>
          <w:sz w:val="28"/>
          <w:szCs w:val="28"/>
        </w:rPr>
        <w:t>дств в р</w:t>
      </w:r>
      <w:proofErr w:type="gramEnd"/>
      <w:r w:rsidRPr="007C2254">
        <w:rPr>
          <w:rFonts w:ascii="Times New Roman" w:eastAsia="Calibri" w:hAnsi="Times New Roman" w:cs="Times New Roman"/>
          <w:sz w:val="28"/>
          <w:szCs w:val="28"/>
        </w:rPr>
        <w:t>амках исполнительного производства;</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2) наличия сведений о возбуждении в отношении должника дела о банкротстве.</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2.1.4. Иные мероприятия, проводимые по решению администратора доходов местного бюджета в целях недопущения образования просроченной задолженности по доходам, выявление факторов, влияющих на образование просроченной дебиторской задолженности по платежам в местный бюджет.</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p>
    <w:p w:rsidR="007C2254" w:rsidRPr="007C2254" w:rsidRDefault="007C2254" w:rsidP="007C2254">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C2254">
        <w:rPr>
          <w:rFonts w:ascii="Times New Roman" w:eastAsia="Calibri" w:hAnsi="Times New Roman" w:cs="Times New Roman"/>
          <w:b/>
          <w:sz w:val="28"/>
          <w:szCs w:val="28"/>
        </w:rPr>
        <w:t>3. Мероприятия по урегулированию дебиторской задолженности по доходам в досудебном порядке</w:t>
      </w:r>
      <w:r w:rsidRPr="007C2254">
        <w:rPr>
          <w:rFonts w:ascii="Times New Roman" w:eastAsia="Calibri" w:hAnsi="Times New Roman" w:cs="Times New Roman"/>
          <w:b/>
          <w:color w:val="000000"/>
          <w:sz w:val="28"/>
          <w:szCs w:val="28"/>
        </w:rPr>
        <w:t xml:space="preserve"> (со дня истечения срока уплаты соответствующего платежа в бюджет (пеней, штрафов) до начала работы по их принудительному взысканию)</w:t>
      </w:r>
    </w:p>
    <w:p w:rsidR="007C2254" w:rsidRPr="007C2254" w:rsidRDefault="007C2254" w:rsidP="007C2254">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7C2254" w:rsidRPr="007C2254" w:rsidRDefault="007C2254" w:rsidP="007C2254">
      <w:pPr>
        <w:autoSpaceDE w:val="0"/>
        <w:autoSpaceDN w:val="0"/>
        <w:adjustRightInd w:val="0"/>
        <w:spacing w:after="0" w:line="240" w:lineRule="auto"/>
        <w:ind w:firstLine="708"/>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3.1. 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7C2254" w:rsidRPr="007C2254" w:rsidRDefault="007C2254" w:rsidP="007C2254">
      <w:pPr>
        <w:autoSpaceDE w:val="0"/>
        <w:autoSpaceDN w:val="0"/>
        <w:adjustRightInd w:val="0"/>
        <w:spacing w:after="0" w:line="240" w:lineRule="auto"/>
        <w:ind w:firstLine="708"/>
        <w:jc w:val="both"/>
        <w:rPr>
          <w:rFonts w:ascii="Times New Roman" w:eastAsia="Calibri" w:hAnsi="Times New Roman" w:cs="Times New Roman"/>
          <w:sz w:val="28"/>
          <w:szCs w:val="28"/>
        </w:rPr>
      </w:pP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2) направление претензии должнику о погашении образовавшейся задолженности в досудебном порядке в установленный муниципальным контрактом, соглашением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Донецкой Народной Республики;</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Донецкой Народной Республики;</w:t>
      </w:r>
    </w:p>
    <w:p w:rsidR="00DC7DAC" w:rsidRPr="007C2254" w:rsidRDefault="007C2254" w:rsidP="004E46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4)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lastRenderedPageBreak/>
        <w:t>3.2.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3.3. При добровольном исполнении обязатель</w:t>
      </w:r>
      <w:proofErr w:type="gramStart"/>
      <w:r w:rsidRPr="007C2254">
        <w:rPr>
          <w:rFonts w:ascii="Times New Roman" w:eastAsia="Calibri" w:hAnsi="Times New Roman" w:cs="Times New Roman"/>
          <w:sz w:val="28"/>
          <w:szCs w:val="28"/>
        </w:rPr>
        <w:t>ств в ср</w:t>
      </w:r>
      <w:proofErr w:type="gramEnd"/>
      <w:r w:rsidRPr="007C2254">
        <w:rPr>
          <w:rFonts w:ascii="Times New Roman" w:eastAsia="Calibri" w:hAnsi="Times New Roman" w:cs="Times New Roman"/>
          <w:sz w:val="28"/>
          <w:szCs w:val="28"/>
        </w:rPr>
        <w:t>ок, указанный в требовании (претензии), претензионная работа в отношении должника прекращается.</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C2254" w:rsidRPr="007C2254" w:rsidRDefault="007C2254" w:rsidP="007C2254">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C2254">
        <w:rPr>
          <w:rFonts w:ascii="Times New Roman" w:eastAsia="Calibri" w:hAnsi="Times New Roman" w:cs="Times New Roman"/>
          <w:b/>
          <w:sz w:val="28"/>
          <w:szCs w:val="28"/>
        </w:rPr>
        <w:t xml:space="preserve">4. Мероприятия по принудительному взысканию </w:t>
      </w:r>
      <w:proofErr w:type="gramStart"/>
      <w:r w:rsidRPr="007C2254">
        <w:rPr>
          <w:rFonts w:ascii="Times New Roman" w:eastAsia="Calibri" w:hAnsi="Times New Roman" w:cs="Times New Roman"/>
          <w:b/>
          <w:sz w:val="28"/>
          <w:szCs w:val="28"/>
        </w:rPr>
        <w:t>дебиторской</w:t>
      </w:r>
      <w:proofErr w:type="gramEnd"/>
      <w:r w:rsidRPr="007C2254">
        <w:rPr>
          <w:rFonts w:ascii="Times New Roman" w:eastAsia="Calibri" w:hAnsi="Times New Roman" w:cs="Times New Roman"/>
          <w:b/>
          <w:sz w:val="28"/>
          <w:szCs w:val="28"/>
        </w:rPr>
        <w:t xml:space="preserve"> </w:t>
      </w:r>
    </w:p>
    <w:p w:rsidR="007C2254" w:rsidRPr="007C2254" w:rsidRDefault="007C2254" w:rsidP="007C2254">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C2254">
        <w:rPr>
          <w:rFonts w:ascii="Times New Roman" w:eastAsia="Calibri" w:hAnsi="Times New Roman" w:cs="Times New Roman"/>
          <w:b/>
          <w:sz w:val="28"/>
          <w:szCs w:val="28"/>
        </w:rPr>
        <w:t>задолженности по доходам</w:t>
      </w:r>
    </w:p>
    <w:p w:rsidR="007C2254" w:rsidRPr="007C2254" w:rsidRDefault="007C2254" w:rsidP="007C2254">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4.2. Решение о принудительном взыскании дебиторской задолженности в судебном порядке принимается руководителями Администрац</w:t>
      </w:r>
      <w:proofErr w:type="gramStart"/>
      <w:r w:rsidRPr="007C2254">
        <w:rPr>
          <w:rFonts w:ascii="Times New Roman" w:eastAsia="Calibri" w:hAnsi="Times New Roman" w:cs="Times New Roman"/>
          <w:sz w:val="28"/>
          <w:szCs w:val="28"/>
        </w:rPr>
        <w:t>ии и её</w:t>
      </w:r>
      <w:proofErr w:type="gramEnd"/>
      <w:r w:rsidRPr="007C2254">
        <w:rPr>
          <w:rFonts w:ascii="Times New Roman" w:eastAsia="Calibri" w:hAnsi="Times New Roman" w:cs="Times New Roman"/>
          <w:sz w:val="28"/>
          <w:szCs w:val="28"/>
        </w:rPr>
        <w:t xml:space="preserve"> отраслевых органов, и даются поручения соответствующим специалистам.</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4.3. Отдел юридической работы и противодействия коррупции Администрац</w:t>
      </w:r>
      <w:proofErr w:type="gramStart"/>
      <w:r w:rsidRPr="007C2254">
        <w:rPr>
          <w:rFonts w:ascii="Times New Roman" w:eastAsia="Calibri" w:hAnsi="Times New Roman" w:cs="Times New Roman"/>
          <w:sz w:val="28"/>
          <w:szCs w:val="28"/>
        </w:rPr>
        <w:t>ии и её</w:t>
      </w:r>
      <w:proofErr w:type="gramEnd"/>
      <w:r w:rsidRPr="007C2254">
        <w:rPr>
          <w:rFonts w:ascii="Times New Roman" w:eastAsia="Calibri" w:hAnsi="Times New Roman" w:cs="Times New Roman"/>
          <w:sz w:val="28"/>
          <w:szCs w:val="28"/>
        </w:rPr>
        <w:t xml:space="preserve"> отраслевых органов не позднее 30 рабочих дней со дня принятия решения о принудительном взыскании дебиторской задолженности в судебном порядке, формируют пакет документов, необходимых для подачи искового заявления.</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4.4. Отдел юридической работы и противодействия коррупции Администрац</w:t>
      </w:r>
      <w:proofErr w:type="gramStart"/>
      <w:r w:rsidRPr="007C2254">
        <w:rPr>
          <w:rFonts w:ascii="Times New Roman" w:eastAsia="Calibri" w:hAnsi="Times New Roman" w:cs="Times New Roman"/>
          <w:sz w:val="28"/>
          <w:szCs w:val="28"/>
        </w:rPr>
        <w:t>ии и её</w:t>
      </w:r>
      <w:proofErr w:type="gramEnd"/>
      <w:r w:rsidRPr="007C2254">
        <w:rPr>
          <w:rFonts w:ascii="Times New Roman" w:eastAsia="Calibri" w:hAnsi="Times New Roman" w:cs="Times New Roman"/>
          <w:sz w:val="28"/>
          <w:szCs w:val="28"/>
        </w:rPr>
        <w:t xml:space="preserve"> отраслевых органов подготавливают исковое заявление, обеспечивают направление искового заявления с приложением необходимых документов в судебный орган по подведомственности и подсудности, представляют администрацию в судебном процессе.</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 xml:space="preserve">4.5. </w:t>
      </w:r>
      <w:proofErr w:type="gramStart"/>
      <w:r w:rsidRPr="007C2254">
        <w:rPr>
          <w:rFonts w:ascii="Times New Roman" w:eastAsia="Calibri" w:hAnsi="Times New Roman" w:cs="Times New Roman"/>
          <w:sz w:val="28"/>
          <w:szCs w:val="28"/>
        </w:rPr>
        <w:t>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2 октября 2007 г. № 229-ФЗ «Об исполнительном производстве», отдел бухгалтерского учета и отчетности Администрации и её отраслевых  органов не позднее 10 рабочих дней со дня получения исполнительного документа о взыскании обеспечивают направление исполнительного документа</w:t>
      </w:r>
      <w:proofErr w:type="gramEnd"/>
      <w:r w:rsidRPr="007C2254">
        <w:rPr>
          <w:rFonts w:ascii="Times New Roman" w:eastAsia="Calibri" w:hAnsi="Times New Roman" w:cs="Times New Roman"/>
          <w:sz w:val="28"/>
          <w:szCs w:val="28"/>
        </w:rPr>
        <w:t xml:space="preserve"> для принудительного исполнения в порядке, установленном действующим законодательством.</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4.6. При принятии судом решения о полном (частичном) отказе в удовлетворении заявленных требований отдел юридической работы и противодействия коррупции Администрац</w:t>
      </w:r>
      <w:proofErr w:type="gramStart"/>
      <w:r w:rsidRPr="007C2254">
        <w:rPr>
          <w:rFonts w:ascii="Times New Roman" w:eastAsia="Calibri" w:hAnsi="Times New Roman" w:cs="Times New Roman"/>
          <w:sz w:val="28"/>
          <w:szCs w:val="28"/>
        </w:rPr>
        <w:t>ии и её</w:t>
      </w:r>
      <w:proofErr w:type="gramEnd"/>
      <w:r w:rsidRPr="007C2254">
        <w:rPr>
          <w:rFonts w:ascii="Times New Roman" w:eastAsia="Calibri" w:hAnsi="Times New Roman" w:cs="Times New Roman"/>
          <w:sz w:val="28"/>
          <w:szCs w:val="28"/>
        </w:rPr>
        <w:t xml:space="preserve"> отраслевых органов обеспечивают </w:t>
      </w:r>
      <w:r w:rsidRPr="007C2254">
        <w:rPr>
          <w:rFonts w:ascii="Times New Roman" w:eastAsia="Calibri" w:hAnsi="Times New Roman" w:cs="Times New Roman"/>
          <w:sz w:val="28"/>
          <w:szCs w:val="28"/>
        </w:rPr>
        <w:lastRenderedPageBreak/>
        <w:t>принятие исчерпывающих мер по обжалованию незаконных и необоснованных судебных актов.</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C2254" w:rsidRPr="007C2254" w:rsidRDefault="007C2254" w:rsidP="007C2254">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C2254">
        <w:rPr>
          <w:rFonts w:ascii="Times New Roman" w:eastAsia="Calibri" w:hAnsi="Times New Roman" w:cs="Times New Roman"/>
          <w:b/>
          <w:sz w:val="28"/>
          <w:szCs w:val="28"/>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7C2254" w:rsidRPr="007C2254" w:rsidRDefault="007C2254" w:rsidP="007C2254">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5.1. 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и её отраслевые органы осуществляют, при необходимости, взаимодействие со службой судебных приставов, включающее в себя:</w:t>
      </w:r>
    </w:p>
    <w:p w:rsidR="00DC7DAC" w:rsidRPr="007C2254" w:rsidRDefault="00DC7DAC"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1) запрос информации и мероприятиях, проводимых приставом - 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7C2254" w:rsidRPr="007C2254" w:rsidRDefault="007C2254" w:rsidP="007C22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2254">
        <w:rPr>
          <w:rFonts w:ascii="Times New Roman" w:eastAsia="Calibri" w:hAnsi="Times New Roman" w:cs="Times New Roman"/>
          <w:sz w:val="28"/>
          <w:szCs w:val="28"/>
        </w:rPr>
        <w:t>2) проводит мониторинг эффективности взыскания просроченной дебиторской задолженности в рамках исполнительного производства.</w:t>
      </w:r>
    </w:p>
    <w:p w:rsidR="005947D7" w:rsidRDefault="005947D7" w:rsidP="003C7BEA">
      <w:pPr>
        <w:spacing w:after="0" w:line="240" w:lineRule="auto"/>
        <w:rPr>
          <w:rFonts w:ascii="Times New Roman" w:hAnsi="Times New Roman" w:cs="Times New Roman"/>
          <w:sz w:val="28"/>
          <w:szCs w:val="28"/>
        </w:rPr>
      </w:pPr>
    </w:p>
    <w:p w:rsidR="003C7BEA" w:rsidRDefault="003C7BEA" w:rsidP="003C7BEA">
      <w:pPr>
        <w:spacing w:after="0" w:line="240" w:lineRule="auto"/>
        <w:rPr>
          <w:rFonts w:ascii="Times New Roman" w:hAnsi="Times New Roman" w:cs="Times New Roman"/>
          <w:sz w:val="28"/>
          <w:szCs w:val="28"/>
        </w:rPr>
      </w:pPr>
    </w:p>
    <w:p w:rsidR="004E4652" w:rsidRPr="003C7BEA" w:rsidRDefault="004E4652" w:rsidP="003C7BEA">
      <w:pPr>
        <w:spacing w:after="0" w:line="240" w:lineRule="auto"/>
        <w:rPr>
          <w:rFonts w:ascii="Times New Roman" w:hAnsi="Times New Roman" w:cs="Times New Roman"/>
          <w:sz w:val="28"/>
          <w:szCs w:val="28"/>
        </w:rPr>
      </w:pPr>
    </w:p>
    <w:p w:rsidR="003C7BEA" w:rsidRPr="003C7BEA" w:rsidRDefault="003C7BEA" w:rsidP="003C7BEA">
      <w:pPr>
        <w:spacing w:after="0" w:line="240" w:lineRule="auto"/>
        <w:rPr>
          <w:rFonts w:ascii="Times New Roman" w:hAnsi="Times New Roman" w:cs="Times New Roman"/>
          <w:sz w:val="28"/>
          <w:szCs w:val="28"/>
        </w:rPr>
      </w:pPr>
      <w:r w:rsidRPr="003C7BEA">
        <w:rPr>
          <w:rFonts w:ascii="Times New Roman" w:hAnsi="Times New Roman" w:cs="Times New Roman"/>
          <w:sz w:val="28"/>
          <w:szCs w:val="28"/>
        </w:rPr>
        <w:t xml:space="preserve">Начальник Управления финансов </w:t>
      </w:r>
    </w:p>
    <w:p w:rsidR="003C7BEA" w:rsidRPr="003C7BEA" w:rsidRDefault="003C7BEA" w:rsidP="003C7BEA">
      <w:pPr>
        <w:spacing w:after="0" w:line="240" w:lineRule="auto"/>
        <w:rPr>
          <w:rFonts w:ascii="Times New Roman" w:hAnsi="Times New Roman" w:cs="Times New Roman"/>
          <w:sz w:val="28"/>
          <w:szCs w:val="28"/>
        </w:rPr>
      </w:pPr>
      <w:r w:rsidRPr="003C7BEA">
        <w:rPr>
          <w:rFonts w:ascii="Times New Roman" w:hAnsi="Times New Roman" w:cs="Times New Roman"/>
          <w:sz w:val="28"/>
          <w:szCs w:val="28"/>
        </w:rPr>
        <w:t xml:space="preserve">Администрации городского округа Докучаевск      </w:t>
      </w:r>
      <w:r>
        <w:rPr>
          <w:rFonts w:ascii="Times New Roman" w:hAnsi="Times New Roman" w:cs="Times New Roman"/>
          <w:sz w:val="28"/>
          <w:szCs w:val="28"/>
        </w:rPr>
        <w:tab/>
      </w:r>
      <w:bookmarkStart w:id="0" w:name="_GoBack"/>
      <w:bookmarkEnd w:id="0"/>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C7BEA">
        <w:rPr>
          <w:rFonts w:ascii="Times New Roman" w:hAnsi="Times New Roman" w:cs="Times New Roman"/>
          <w:sz w:val="28"/>
          <w:szCs w:val="28"/>
        </w:rPr>
        <w:t xml:space="preserve">В. В. </w:t>
      </w:r>
      <w:proofErr w:type="spellStart"/>
      <w:r w:rsidRPr="003C7BEA">
        <w:rPr>
          <w:rFonts w:ascii="Times New Roman" w:hAnsi="Times New Roman" w:cs="Times New Roman"/>
          <w:sz w:val="28"/>
          <w:szCs w:val="28"/>
        </w:rPr>
        <w:t>Тирук</w:t>
      </w:r>
      <w:proofErr w:type="spellEnd"/>
    </w:p>
    <w:sectPr w:rsidR="003C7BEA" w:rsidRPr="003C7BEA" w:rsidSect="00DC7DAC">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FD7" w:rsidRDefault="004C1FD7" w:rsidP="00DC7DAC">
      <w:pPr>
        <w:spacing w:after="0" w:line="240" w:lineRule="auto"/>
      </w:pPr>
      <w:r>
        <w:separator/>
      </w:r>
    </w:p>
  </w:endnote>
  <w:endnote w:type="continuationSeparator" w:id="0">
    <w:p w:rsidR="004C1FD7" w:rsidRDefault="004C1FD7" w:rsidP="00DC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FD7" w:rsidRDefault="004C1FD7" w:rsidP="00DC7DAC">
      <w:pPr>
        <w:spacing w:after="0" w:line="240" w:lineRule="auto"/>
      </w:pPr>
      <w:r>
        <w:separator/>
      </w:r>
    </w:p>
  </w:footnote>
  <w:footnote w:type="continuationSeparator" w:id="0">
    <w:p w:rsidR="004C1FD7" w:rsidRDefault="004C1FD7" w:rsidP="00DC7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462809"/>
      <w:docPartObj>
        <w:docPartGallery w:val="Page Numbers (Top of Page)"/>
        <w:docPartUnique/>
      </w:docPartObj>
    </w:sdtPr>
    <w:sdtContent>
      <w:p w:rsidR="00DC7DAC" w:rsidRDefault="00DC7DAC">
        <w:pPr>
          <w:pStyle w:val="a3"/>
          <w:jc w:val="center"/>
        </w:pPr>
        <w:r>
          <w:fldChar w:fldCharType="begin"/>
        </w:r>
        <w:r>
          <w:instrText>PAGE   \* MERGEFORMAT</w:instrText>
        </w:r>
        <w:r>
          <w:fldChar w:fldCharType="separate"/>
        </w:r>
        <w:r w:rsidR="004E4652">
          <w:rPr>
            <w:noProof/>
          </w:rPr>
          <w:t>5</w:t>
        </w:r>
        <w:r>
          <w:fldChar w:fldCharType="end"/>
        </w:r>
      </w:p>
    </w:sdtContent>
  </w:sdt>
  <w:p w:rsidR="00DC7DAC" w:rsidRDefault="00DC7D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254"/>
    <w:rsid w:val="003C7BEA"/>
    <w:rsid w:val="004C1FD7"/>
    <w:rsid w:val="004E4652"/>
    <w:rsid w:val="005947D7"/>
    <w:rsid w:val="007C2254"/>
    <w:rsid w:val="00DC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D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7DAC"/>
  </w:style>
  <w:style w:type="paragraph" w:styleId="a5">
    <w:name w:val="footer"/>
    <w:basedOn w:val="a"/>
    <w:link w:val="a6"/>
    <w:uiPriority w:val="99"/>
    <w:unhideWhenUsed/>
    <w:rsid w:val="00DC7D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7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D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7DAC"/>
  </w:style>
  <w:style w:type="paragraph" w:styleId="a5">
    <w:name w:val="footer"/>
    <w:basedOn w:val="a"/>
    <w:link w:val="a6"/>
    <w:uiPriority w:val="99"/>
    <w:unhideWhenUsed/>
    <w:rsid w:val="00DC7D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EA970-1B8B-492D-9A3C-CBDC734E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1518</Words>
  <Characters>8657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cp:lastPrinted>2024-02-14T06:36:00Z</cp:lastPrinted>
  <dcterms:created xsi:type="dcterms:W3CDTF">2024-02-13T13:59:00Z</dcterms:created>
  <dcterms:modified xsi:type="dcterms:W3CDTF">2024-02-14T06:36:00Z</dcterms:modified>
</cp:coreProperties>
</file>